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A5BAF" w14:textId="2B69252A" w:rsidR="00FD0711" w:rsidRPr="00591654" w:rsidRDefault="00FD0711" w:rsidP="0075620D">
      <w:pPr>
        <w:spacing w:after="0" w:line="240" w:lineRule="auto"/>
        <w:jc w:val="center"/>
        <w:rPr>
          <w:rFonts w:ascii="Times New Roman" w:hAnsi="Times New Roman"/>
          <w:b/>
          <w:caps/>
          <w:color w:val="9BBB59" w:themeColor="accent3"/>
          <w:sz w:val="24"/>
          <w:szCs w:val="24"/>
        </w:rPr>
      </w:pPr>
      <w:r w:rsidRPr="00591654">
        <w:rPr>
          <w:rFonts w:ascii="Times New Roman" w:hAnsi="Times New Roman"/>
          <w:b/>
          <w:caps/>
          <w:sz w:val="24"/>
          <w:szCs w:val="24"/>
        </w:rPr>
        <w:t>fi</w:t>
      </w:r>
      <w:r w:rsidR="001B1709" w:rsidRPr="00591654">
        <w:rPr>
          <w:rFonts w:ascii="Times New Roman" w:hAnsi="Times New Roman"/>
          <w:b/>
          <w:caps/>
          <w:sz w:val="24"/>
          <w:szCs w:val="24"/>
        </w:rPr>
        <w:t>ș</w:t>
      </w:r>
      <w:r w:rsidRPr="00591654">
        <w:rPr>
          <w:rFonts w:ascii="Times New Roman" w:hAnsi="Times New Roman"/>
          <w:b/>
          <w:caps/>
          <w:sz w:val="24"/>
          <w:szCs w:val="24"/>
        </w:rPr>
        <w:t>a disciplinei</w:t>
      </w:r>
    </w:p>
    <w:p w14:paraId="3B83A023" w14:textId="06932D98" w:rsidR="009C2D23" w:rsidRPr="00F87080" w:rsidRDefault="00F87080" w:rsidP="00F87080">
      <w:pPr>
        <w:jc w:val="center"/>
        <w:rPr>
          <w:rFonts w:ascii="Times New Roman" w:hAnsi="Times New Roman"/>
          <w:i/>
          <w:iCs/>
          <w:sz w:val="24"/>
          <w:szCs w:val="24"/>
          <w:lang w:val="de-DE"/>
        </w:rPr>
      </w:pPr>
      <w:r w:rsidRPr="00F87080">
        <w:rPr>
          <w:rFonts w:ascii="Times New Roman" w:eastAsia="Calibri" w:hAnsi="Times New Roman"/>
          <w:b/>
          <w:sz w:val="24"/>
          <w:szCs w:val="24"/>
          <w:lang w:val="it-IT"/>
        </w:rPr>
        <w:t>PREGĂTIRE SPECIALIZATĂ ÎNTR-O DISCIPLINĂ SPORTIVĂ</w:t>
      </w:r>
      <w:r w:rsidR="00932A9B">
        <w:rPr>
          <w:rFonts w:ascii="Times New Roman" w:eastAsia="Calibri" w:hAnsi="Times New Roman"/>
          <w:b/>
          <w:sz w:val="24"/>
          <w:szCs w:val="24"/>
          <w:lang w:val="it-IT"/>
        </w:rPr>
        <w:t xml:space="preserve"> II</w:t>
      </w:r>
      <w:r w:rsidRPr="00F87080">
        <w:rPr>
          <w:rFonts w:ascii="Times New Roman" w:eastAsia="Calibri" w:hAnsi="Times New Roman"/>
          <w:b/>
          <w:sz w:val="24"/>
          <w:szCs w:val="24"/>
          <w:lang w:val="it-IT"/>
        </w:rPr>
        <w:t xml:space="preserve"> – </w:t>
      </w:r>
      <w:r w:rsidR="00634101" w:rsidRPr="00634101">
        <w:rPr>
          <w:rFonts w:ascii="Times New Roman" w:eastAsia="Calibri" w:hAnsi="Times New Roman"/>
          <w:b/>
          <w:sz w:val="24"/>
          <w:szCs w:val="24"/>
          <w:lang w:val="it-IT"/>
        </w:rPr>
        <w:t>ÎNOT</w:t>
      </w:r>
      <w:r w:rsidRPr="00F87080">
        <w:rPr>
          <w:rFonts w:ascii="Times New Roman" w:hAnsi="Times New Roman"/>
          <w:i/>
          <w:iCs/>
          <w:sz w:val="24"/>
          <w:szCs w:val="24"/>
          <w:lang w:val="de-DE"/>
        </w:rPr>
        <w:t xml:space="preserve"> </w:t>
      </w:r>
      <w:r w:rsidR="009C2D23" w:rsidRPr="00F87080">
        <w:rPr>
          <w:rFonts w:ascii="Times New Roman" w:hAnsi="Times New Roman"/>
          <w:b/>
          <w:sz w:val="24"/>
          <w:szCs w:val="24"/>
          <w:lang w:val="it-IT"/>
        </w:rPr>
        <w:t xml:space="preserve"> </w:t>
      </w:r>
    </w:p>
    <w:p w14:paraId="19BE0A9E" w14:textId="0A4606E8" w:rsidR="00E9070F" w:rsidRPr="00591654" w:rsidRDefault="00E9070F" w:rsidP="0075620D">
      <w:pPr>
        <w:pStyle w:val="Header"/>
        <w:spacing w:after="0" w:line="240" w:lineRule="auto"/>
        <w:jc w:val="center"/>
        <w:rPr>
          <w:rFonts w:ascii="Times New Roman" w:hAnsi="Times New Roman"/>
          <w:b/>
          <w:sz w:val="24"/>
          <w:szCs w:val="24"/>
        </w:rPr>
      </w:pPr>
      <w:r w:rsidRPr="00591654">
        <w:rPr>
          <w:rFonts w:ascii="Times New Roman" w:hAnsi="Times New Roman"/>
          <w:sz w:val="24"/>
          <w:szCs w:val="24"/>
        </w:rPr>
        <w:t>anul universitar 2025-2026</w:t>
      </w:r>
    </w:p>
    <w:p w14:paraId="708C1320" w14:textId="4EE4FE35"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1. Date despre program</w:t>
      </w:r>
      <w:r w:rsidR="00850EF4" w:rsidRPr="00591654">
        <w:rPr>
          <w:rFonts w:ascii="Times New Roman" w:hAnsi="Times New Roman"/>
          <w:b/>
          <w:color w:val="9BBB59" w:themeColor="accent3"/>
          <w:sz w:val="24"/>
          <w:szCs w:val="24"/>
        </w:rPr>
        <w:t xml:space="preserve"> </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19"/>
        <w:gridCol w:w="5800"/>
      </w:tblGrid>
      <w:tr w:rsidR="00FD0711" w:rsidRPr="00591654" w14:paraId="6B3641BE" w14:textId="77777777" w:rsidTr="0075620D">
        <w:trPr>
          <w:trHeight w:val="548"/>
        </w:trPr>
        <w:tc>
          <w:tcPr>
            <w:tcW w:w="3619" w:type="dxa"/>
          </w:tcPr>
          <w:p w14:paraId="48C6A890" w14:textId="5F4400F1"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1.1 Institu</w:t>
            </w:r>
            <w:r w:rsidR="001B1709" w:rsidRPr="00591654">
              <w:rPr>
                <w:rFonts w:ascii="Times New Roman" w:hAnsi="Times New Roman"/>
                <w:sz w:val="24"/>
                <w:szCs w:val="24"/>
              </w:rPr>
              <w:t>ț</w:t>
            </w:r>
            <w:r w:rsidRPr="00591654">
              <w:rPr>
                <w:rFonts w:ascii="Times New Roman" w:hAnsi="Times New Roman"/>
                <w:sz w:val="24"/>
                <w:szCs w:val="24"/>
              </w:rPr>
              <w:t>ia de învă</w:t>
            </w:r>
            <w:r w:rsidR="001B1709" w:rsidRPr="00591654">
              <w:rPr>
                <w:rFonts w:ascii="Times New Roman" w:hAnsi="Times New Roman"/>
                <w:sz w:val="24"/>
                <w:szCs w:val="24"/>
              </w:rPr>
              <w:t>ț</w:t>
            </w:r>
            <w:r w:rsidRPr="00591654">
              <w:rPr>
                <w:rFonts w:ascii="Times New Roman" w:hAnsi="Times New Roman"/>
                <w:sz w:val="24"/>
                <w:szCs w:val="24"/>
              </w:rPr>
              <w:t>ământ superior</w:t>
            </w:r>
            <w:r w:rsidR="00850EF4" w:rsidRPr="00591654">
              <w:rPr>
                <w:rFonts w:ascii="Times New Roman" w:hAnsi="Times New Roman"/>
                <w:color w:val="9BBB59" w:themeColor="accent3"/>
                <w:sz w:val="24"/>
                <w:szCs w:val="24"/>
              </w:rPr>
              <w:t xml:space="preserve">/ </w:t>
            </w:r>
          </w:p>
        </w:tc>
        <w:tc>
          <w:tcPr>
            <w:tcW w:w="5800" w:type="dxa"/>
          </w:tcPr>
          <w:p w14:paraId="38608E0C" w14:textId="335C9E0E" w:rsidR="00FD0711" w:rsidRPr="00591654" w:rsidRDefault="00C116E4" w:rsidP="00F87080">
            <w:pPr>
              <w:pStyle w:val="Heading3"/>
              <w:jc w:val="both"/>
              <w:rPr>
                <w:b w:val="0"/>
                <w:bCs/>
                <w:color w:val="9BBB59" w:themeColor="accent3"/>
                <w:sz w:val="24"/>
                <w:szCs w:val="24"/>
              </w:rPr>
            </w:pPr>
            <w:r w:rsidRPr="00591654">
              <w:rPr>
                <w:b w:val="0"/>
                <w:bCs/>
                <w:sz w:val="24"/>
                <w:szCs w:val="24"/>
              </w:rPr>
              <w:t xml:space="preserve">Universitatea </w:t>
            </w:r>
            <w:r w:rsidR="00C26673" w:rsidRPr="00591654">
              <w:rPr>
                <w:b w:val="0"/>
                <w:bCs/>
                <w:sz w:val="24"/>
                <w:szCs w:val="24"/>
              </w:rPr>
              <w:t xml:space="preserve">Națională de Știință și Tehnologie </w:t>
            </w:r>
            <w:r w:rsidRPr="00591654">
              <w:rPr>
                <w:b w:val="0"/>
                <w:bCs/>
                <w:sz w:val="24"/>
                <w:szCs w:val="24"/>
              </w:rPr>
              <w:t>POLITEHNICA</w:t>
            </w:r>
            <w:r w:rsidR="0092433A" w:rsidRPr="00591654">
              <w:rPr>
                <w:b w:val="0"/>
                <w:bCs/>
                <w:sz w:val="24"/>
                <w:szCs w:val="24"/>
              </w:rPr>
              <w:t xml:space="preserve"> </w:t>
            </w:r>
            <w:r w:rsidRPr="00591654">
              <w:rPr>
                <w:b w:val="0"/>
                <w:bCs/>
                <w:sz w:val="24"/>
                <w:szCs w:val="24"/>
              </w:rPr>
              <w:t>din Bucure</w:t>
            </w:r>
            <w:r w:rsidR="001B1709" w:rsidRPr="00591654">
              <w:rPr>
                <w:b w:val="0"/>
                <w:bCs/>
                <w:sz w:val="24"/>
                <w:szCs w:val="24"/>
              </w:rPr>
              <w:t>ș</w:t>
            </w:r>
            <w:r w:rsidRPr="00591654">
              <w:rPr>
                <w:b w:val="0"/>
                <w:bCs/>
                <w:sz w:val="24"/>
                <w:szCs w:val="24"/>
              </w:rPr>
              <w:t>ti</w:t>
            </w:r>
            <w:r w:rsidR="00F87080">
              <w:rPr>
                <w:b w:val="0"/>
                <w:bCs/>
                <w:sz w:val="24"/>
                <w:szCs w:val="24"/>
              </w:rPr>
              <w:t xml:space="preserve"> </w:t>
            </w:r>
            <w:r w:rsidR="00F87080" w:rsidRPr="00F87080">
              <w:rPr>
                <w:b w:val="0"/>
                <w:bCs/>
                <w:sz w:val="24"/>
                <w:szCs w:val="24"/>
              </w:rPr>
              <w:t xml:space="preserve">- </w:t>
            </w:r>
            <w:r w:rsidR="00F87080" w:rsidRPr="00F87080">
              <w:rPr>
                <w:b w:val="0"/>
                <w:sz w:val="24"/>
                <w:szCs w:val="24"/>
                <w:lang w:val="it-IT"/>
              </w:rPr>
              <w:t>Centrul Universitar Piteşti</w:t>
            </w:r>
          </w:p>
        </w:tc>
      </w:tr>
      <w:tr w:rsidR="00FD0711" w:rsidRPr="00591654" w14:paraId="435C6F9A" w14:textId="77777777" w:rsidTr="0075620D">
        <w:trPr>
          <w:trHeight w:val="274"/>
        </w:trPr>
        <w:tc>
          <w:tcPr>
            <w:tcW w:w="3619" w:type="dxa"/>
          </w:tcPr>
          <w:p w14:paraId="1B84F8A2" w14:textId="7D35C57E"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1.2 Facultatea</w:t>
            </w:r>
          </w:p>
        </w:tc>
        <w:tc>
          <w:tcPr>
            <w:tcW w:w="5800" w:type="dxa"/>
          </w:tcPr>
          <w:p w14:paraId="574313D3" w14:textId="6FE6A50D" w:rsidR="00FD0711"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Facultatea de Ştiinţe, Educație Fizică și Informatică</w:t>
            </w:r>
          </w:p>
        </w:tc>
      </w:tr>
      <w:tr w:rsidR="00FD0711" w:rsidRPr="00591654" w14:paraId="3386E4A8" w14:textId="77777777" w:rsidTr="0075620D">
        <w:trPr>
          <w:trHeight w:val="262"/>
        </w:trPr>
        <w:tc>
          <w:tcPr>
            <w:tcW w:w="3619" w:type="dxa"/>
          </w:tcPr>
          <w:p w14:paraId="4C323AA4" w14:textId="579AA0AF"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1.3 Departamentul</w:t>
            </w:r>
          </w:p>
        </w:tc>
        <w:tc>
          <w:tcPr>
            <w:tcW w:w="5800" w:type="dxa"/>
          </w:tcPr>
          <w:p w14:paraId="3E007B4C" w14:textId="215B34AB" w:rsidR="001B1709"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Educație Fizică și Sport</w:t>
            </w:r>
          </w:p>
        </w:tc>
      </w:tr>
      <w:tr w:rsidR="00FD0711" w:rsidRPr="00591654" w14:paraId="30521CC3" w14:textId="77777777" w:rsidTr="009C2D23">
        <w:trPr>
          <w:trHeight w:val="293"/>
        </w:trPr>
        <w:tc>
          <w:tcPr>
            <w:tcW w:w="3619" w:type="dxa"/>
          </w:tcPr>
          <w:p w14:paraId="58FED6E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1.4 Domeniul de studii</w:t>
            </w:r>
            <w:r w:rsidR="00AD46A4" w:rsidRPr="00591654">
              <w:rPr>
                <w:rFonts w:ascii="Times New Roman" w:hAnsi="Times New Roman"/>
                <w:sz w:val="24"/>
                <w:szCs w:val="24"/>
              </w:rPr>
              <w:t xml:space="preserve"> universitare </w:t>
            </w:r>
          </w:p>
        </w:tc>
        <w:tc>
          <w:tcPr>
            <w:tcW w:w="5800" w:type="dxa"/>
          </w:tcPr>
          <w:p w14:paraId="4387158A" w14:textId="2EE18E0F"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Știința Sportului și Educației Fizice</w:t>
            </w:r>
          </w:p>
        </w:tc>
      </w:tr>
      <w:tr w:rsidR="00A32B38" w:rsidRPr="00591654" w14:paraId="4F6E7F69" w14:textId="77777777" w:rsidTr="0075620D">
        <w:trPr>
          <w:trHeight w:val="548"/>
        </w:trPr>
        <w:tc>
          <w:tcPr>
            <w:tcW w:w="3619" w:type="dxa"/>
          </w:tcPr>
          <w:p w14:paraId="59261F35" w14:textId="242C434D" w:rsidR="00A32B38" w:rsidRPr="00591654" w:rsidRDefault="00A32B38" w:rsidP="0075620D">
            <w:pPr>
              <w:spacing w:after="0" w:line="240" w:lineRule="auto"/>
              <w:rPr>
                <w:rFonts w:ascii="Times New Roman" w:hAnsi="Times New Roman"/>
                <w:sz w:val="24"/>
                <w:szCs w:val="24"/>
              </w:rPr>
            </w:pPr>
            <w:r w:rsidRPr="00591654">
              <w:rPr>
                <w:rFonts w:ascii="Times New Roman" w:hAnsi="Times New Roman"/>
                <w:sz w:val="24"/>
                <w:szCs w:val="24"/>
              </w:rPr>
              <w:t>1.5</w:t>
            </w:r>
            <w:r w:rsidR="00E9070F" w:rsidRPr="00591654">
              <w:rPr>
                <w:rFonts w:ascii="Times New Roman" w:hAnsi="Times New Roman"/>
                <w:sz w:val="24"/>
                <w:szCs w:val="24"/>
              </w:rPr>
              <w:t xml:space="preserve"> </w:t>
            </w:r>
            <w:r w:rsidRPr="00591654">
              <w:rPr>
                <w:rFonts w:ascii="Times New Roman" w:hAnsi="Times New Roman"/>
                <w:sz w:val="24"/>
                <w:szCs w:val="24"/>
              </w:rPr>
              <w:t xml:space="preserve">Programul de studii universitare </w:t>
            </w:r>
          </w:p>
        </w:tc>
        <w:tc>
          <w:tcPr>
            <w:tcW w:w="5800" w:type="dxa"/>
          </w:tcPr>
          <w:p w14:paraId="26882134" w14:textId="689E2838" w:rsidR="00A32B38" w:rsidRPr="00591654" w:rsidRDefault="00F87080" w:rsidP="0075620D">
            <w:pPr>
              <w:spacing w:after="0" w:line="240" w:lineRule="auto"/>
              <w:rPr>
                <w:rFonts w:ascii="Times New Roman" w:hAnsi="Times New Roman"/>
                <w:sz w:val="24"/>
                <w:szCs w:val="24"/>
                <w:highlight w:val="yellow"/>
              </w:rPr>
            </w:pPr>
            <w:r>
              <w:rPr>
                <w:rFonts w:ascii="Times New Roman" w:hAnsi="Times New Roman"/>
                <w:sz w:val="24"/>
                <w:szCs w:val="24"/>
              </w:rPr>
              <w:t>Performanță în Sport</w:t>
            </w:r>
          </w:p>
        </w:tc>
      </w:tr>
      <w:tr w:rsidR="00FD0711" w:rsidRPr="00591654" w14:paraId="7C49FF62" w14:textId="77777777" w:rsidTr="0075620D">
        <w:trPr>
          <w:trHeight w:val="274"/>
        </w:trPr>
        <w:tc>
          <w:tcPr>
            <w:tcW w:w="3619" w:type="dxa"/>
          </w:tcPr>
          <w:p w14:paraId="5D1ACFD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6</w:t>
            </w:r>
            <w:r w:rsidRPr="00591654">
              <w:rPr>
                <w:rFonts w:ascii="Times New Roman" w:hAnsi="Times New Roman"/>
                <w:sz w:val="24"/>
                <w:szCs w:val="24"/>
              </w:rPr>
              <w:t xml:space="preserve"> Ciclul de studii</w:t>
            </w:r>
            <w:r w:rsidR="004F426F" w:rsidRPr="00591654">
              <w:rPr>
                <w:rFonts w:ascii="Times New Roman" w:hAnsi="Times New Roman"/>
                <w:sz w:val="24"/>
                <w:szCs w:val="24"/>
              </w:rPr>
              <w:t xml:space="preserve"> universitare</w:t>
            </w:r>
          </w:p>
        </w:tc>
        <w:tc>
          <w:tcPr>
            <w:tcW w:w="5800" w:type="dxa"/>
          </w:tcPr>
          <w:p w14:paraId="68A425C6" w14:textId="4185C91B"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Master</w:t>
            </w:r>
          </w:p>
        </w:tc>
      </w:tr>
      <w:tr w:rsidR="00D46EF7" w:rsidRPr="00591654" w14:paraId="2812DCA3" w14:textId="77777777" w:rsidTr="0075620D">
        <w:trPr>
          <w:trHeight w:val="274"/>
        </w:trPr>
        <w:tc>
          <w:tcPr>
            <w:tcW w:w="3619" w:type="dxa"/>
          </w:tcPr>
          <w:p w14:paraId="3DD7465E" w14:textId="77777777"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7</w:t>
            </w:r>
            <w:r w:rsidRPr="00591654">
              <w:rPr>
                <w:rFonts w:ascii="Times New Roman" w:hAnsi="Times New Roman"/>
                <w:sz w:val="24"/>
                <w:szCs w:val="24"/>
              </w:rPr>
              <w:t xml:space="preserve"> Limba de predare</w:t>
            </w:r>
          </w:p>
        </w:tc>
        <w:tc>
          <w:tcPr>
            <w:tcW w:w="5800" w:type="dxa"/>
          </w:tcPr>
          <w:p w14:paraId="06B3500E" w14:textId="1DA5F749"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Română</w:t>
            </w:r>
          </w:p>
        </w:tc>
      </w:tr>
      <w:tr w:rsidR="004F426F" w:rsidRPr="00591654" w14:paraId="68D85AC3" w14:textId="77777777" w:rsidTr="0075620D">
        <w:trPr>
          <w:trHeight w:val="536"/>
        </w:trPr>
        <w:tc>
          <w:tcPr>
            <w:tcW w:w="3619" w:type="dxa"/>
          </w:tcPr>
          <w:p w14:paraId="76A731DA" w14:textId="77777777" w:rsidR="004F426F" w:rsidRPr="00591654" w:rsidRDefault="004F426F"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8</w:t>
            </w:r>
            <w:r w:rsidRPr="00591654">
              <w:rPr>
                <w:rFonts w:ascii="Times New Roman" w:hAnsi="Times New Roman"/>
                <w:sz w:val="24"/>
                <w:szCs w:val="24"/>
              </w:rPr>
              <w:t xml:space="preserve"> Locația geografică de desfășurare a studiilor </w:t>
            </w:r>
          </w:p>
        </w:tc>
        <w:tc>
          <w:tcPr>
            <w:tcW w:w="5800" w:type="dxa"/>
          </w:tcPr>
          <w:p w14:paraId="073073D5" w14:textId="42E680F1" w:rsidR="004F426F"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Pitești</w:t>
            </w:r>
          </w:p>
        </w:tc>
      </w:tr>
    </w:tbl>
    <w:p w14:paraId="4F1EE75F" w14:textId="77777777" w:rsidR="00FD0711" w:rsidRPr="00591654" w:rsidRDefault="00FD0711" w:rsidP="0075620D">
      <w:pPr>
        <w:spacing w:after="0" w:line="240" w:lineRule="auto"/>
        <w:rPr>
          <w:rFonts w:ascii="Times New Roman" w:hAnsi="Times New Roman"/>
          <w:sz w:val="24"/>
          <w:szCs w:val="24"/>
        </w:rPr>
      </w:pPr>
    </w:p>
    <w:p w14:paraId="6F9EFD01" w14:textId="1FED6662"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2. Date despre disciplină</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8"/>
        <w:gridCol w:w="367"/>
        <w:gridCol w:w="930"/>
        <w:gridCol w:w="1105"/>
        <w:gridCol w:w="171"/>
        <w:gridCol w:w="312"/>
        <w:gridCol w:w="1815"/>
        <w:gridCol w:w="7"/>
        <w:gridCol w:w="472"/>
        <w:gridCol w:w="1997"/>
        <w:gridCol w:w="706"/>
      </w:tblGrid>
      <w:tr w:rsidR="00FD0711" w:rsidRPr="00591654" w14:paraId="28D8F941" w14:textId="77777777" w:rsidTr="00B5381D">
        <w:trPr>
          <w:trHeight w:val="589"/>
        </w:trPr>
        <w:tc>
          <w:tcPr>
            <w:tcW w:w="2975" w:type="dxa"/>
            <w:gridSpan w:val="3"/>
          </w:tcPr>
          <w:p w14:paraId="415CF2DE" w14:textId="65A02A37" w:rsidR="00085094"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2.1 Denumirea disciplinei</w:t>
            </w:r>
            <w:r w:rsidR="00B5381D">
              <w:rPr>
                <w:rFonts w:ascii="Times New Roman" w:hAnsi="Times New Roman"/>
                <w:color w:val="9BBB59" w:themeColor="accent3"/>
                <w:sz w:val="24"/>
                <w:szCs w:val="24"/>
              </w:rPr>
              <w:t>/</w:t>
            </w:r>
          </w:p>
          <w:p w14:paraId="533A6699" w14:textId="74E00D02" w:rsidR="00532F3D" w:rsidRPr="00591654" w:rsidRDefault="00532F3D" w:rsidP="0075620D">
            <w:pPr>
              <w:spacing w:after="0" w:line="240" w:lineRule="auto"/>
              <w:rPr>
                <w:rFonts w:ascii="Times New Roman" w:hAnsi="Times New Roman"/>
                <w:sz w:val="24"/>
                <w:szCs w:val="24"/>
              </w:rPr>
            </w:pPr>
            <w:r w:rsidRPr="00591654">
              <w:rPr>
                <w:rFonts w:ascii="Times New Roman" w:hAnsi="Times New Roman"/>
                <w:sz w:val="24"/>
                <w:szCs w:val="24"/>
              </w:rPr>
              <w:t>(ro)</w:t>
            </w:r>
          </w:p>
        </w:tc>
        <w:tc>
          <w:tcPr>
            <w:tcW w:w="6585" w:type="dxa"/>
            <w:gridSpan w:val="8"/>
          </w:tcPr>
          <w:p w14:paraId="4C81C114" w14:textId="5082C25F" w:rsidR="00D56658" w:rsidRPr="00F87080" w:rsidRDefault="00F87080" w:rsidP="00B5381D">
            <w:pPr>
              <w:jc w:val="center"/>
              <w:rPr>
                <w:rFonts w:ascii="Times New Roman" w:hAnsi="Times New Roman"/>
                <w:i/>
                <w:iCs/>
                <w:sz w:val="24"/>
                <w:szCs w:val="24"/>
                <w:lang w:val="de-DE"/>
              </w:rPr>
            </w:pPr>
            <w:r w:rsidRPr="00F87080">
              <w:rPr>
                <w:rFonts w:ascii="Times New Roman" w:eastAsia="Calibri" w:hAnsi="Times New Roman"/>
                <w:b/>
                <w:sz w:val="24"/>
                <w:szCs w:val="24"/>
                <w:lang w:val="it-IT"/>
              </w:rPr>
              <w:t xml:space="preserve">PREGĂTIRE SPECIALIZATĂ ÎNTR-O DISCIPLINĂ SPORTIVĂ </w:t>
            </w:r>
            <w:r w:rsidR="00932A9B">
              <w:rPr>
                <w:rFonts w:ascii="Times New Roman" w:eastAsia="Calibri" w:hAnsi="Times New Roman"/>
                <w:b/>
                <w:sz w:val="24"/>
                <w:szCs w:val="24"/>
                <w:lang w:val="it-IT"/>
              </w:rPr>
              <w:t xml:space="preserve">II </w:t>
            </w:r>
            <w:r w:rsidRPr="00F87080">
              <w:rPr>
                <w:rFonts w:ascii="Times New Roman" w:eastAsia="Calibri" w:hAnsi="Times New Roman"/>
                <w:b/>
                <w:sz w:val="24"/>
                <w:szCs w:val="24"/>
                <w:lang w:val="it-IT"/>
              </w:rPr>
              <w:t xml:space="preserve">– </w:t>
            </w:r>
            <w:r w:rsidR="00634101" w:rsidRPr="00634101">
              <w:rPr>
                <w:rFonts w:ascii="Times New Roman" w:eastAsia="Calibri" w:hAnsi="Times New Roman"/>
                <w:b/>
                <w:sz w:val="24"/>
                <w:szCs w:val="24"/>
                <w:lang w:val="it-IT"/>
              </w:rPr>
              <w:t>ÎNOT</w:t>
            </w:r>
          </w:p>
        </w:tc>
      </w:tr>
      <w:tr w:rsidR="00FD0711" w:rsidRPr="00591654" w14:paraId="49754AA5" w14:textId="77777777" w:rsidTr="0075620D">
        <w:trPr>
          <w:trHeight w:val="280"/>
        </w:trPr>
        <w:tc>
          <w:tcPr>
            <w:tcW w:w="4251" w:type="dxa"/>
            <w:gridSpan w:val="5"/>
          </w:tcPr>
          <w:p w14:paraId="26DEF60D" w14:textId="2C4A66C5"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2.2 Titularul</w:t>
            </w:r>
            <w:r w:rsidR="00ED7111" w:rsidRPr="00591654">
              <w:rPr>
                <w:rFonts w:ascii="Times New Roman" w:hAnsi="Times New Roman"/>
                <w:sz w:val="24"/>
                <w:szCs w:val="24"/>
              </w:rPr>
              <w:t>/</w:t>
            </w:r>
            <w:r w:rsidR="006A175C" w:rsidRPr="00591654">
              <w:rPr>
                <w:rFonts w:ascii="Times New Roman" w:hAnsi="Times New Roman"/>
                <w:sz w:val="24"/>
                <w:szCs w:val="24"/>
              </w:rPr>
              <w:t>i</w:t>
            </w:r>
            <w:r w:rsidR="00ED7111" w:rsidRPr="00591654">
              <w:rPr>
                <w:rFonts w:ascii="Times New Roman" w:hAnsi="Times New Roman"/>
                <w:sz w:val="24"/>
                <w:szCs w:val="24"/>
              </w:rPr>
              <w:t>i</w:t>
            </w:r>
            <w:r w:rsidRPr="00591654">
              <w:rPr>
                <w:rFonts w:ascii="Times New Roman" w:hAnsi="Times New Roman"/>
                <w:sz w:val="24"/>
                <w:szCs w:val="24"/>
              </w:rPr>
              <w:t xml:space="preserve"> activită</w:t>
            </w:r>
            <w:r w:rsidR="001B1709" w:rsidRPr="00591654">
              <w:rPr>
                <w:rFonts w:ascii="Times New Roman" w:hAnsi="Times New Roman"/>
                <w:sz w:val="24"/>
                <w:szCs w:val="24"/>
              </w:rPr>
              <w:t>ț</w:t>
            </w:r>
            <w:r w:rsidRPr="00591654">
              <w:rPr>
                <w:rFonts w:ascii="Times New Roman" w:hAnsi="Times New Roman"/>
                <w:sz w:val="24"/>
                <w:szCs w:val="24"/>
              </w:rPr>
              <w:t>ilor de curs</w:t>
            </w:r>
          </w:p>
        </w:tc>
        <w:tc>
          <w:tcPr>
            <w:tcW w:w="5309" w:type="dxa"/>
            <w:gridSpan w:val="6"/>
          </w:tcPr>
          <w:p w14:paraId="5292167B" w14:textId="7D9CCFA6" w:rsidR="00FD0711" w:rsidRPr="00634101" w:rsidRDefault="00634101" w:rsidP="0075620D">
            <w:pPr>
              <w:spacing w:after="0" w:line="240" w:lineRule="auto"/>
              <w:rPr>
                <w:rFonts w:ascii="Times New Roman" w:hAnsi="Times New Roman"/>
                <w:sz w:val="24"/>
                <w:szCs w:val="24"/>
                <w:lang w:val="en-US"/>
              </w:rPr>
            </w:pPr>
            <w:r w:rsidRPr="00634101">
              <w:rPr>
                <w:rFonts w:ascii="Times New Roman" w:hAnsi="Times New Roman"/>
                <w:sz w:val="24"/>
                <w:szCs w:val="24"/>
                <w:lang w:val="en-US"/>
              </w:rPr>
              <w:t>Conf. univ.dr.Victor Bădescu</w:t>
            </w:r>
          </w:p>
        </w:tc>
      </w:tr>
      <w:tr w:rsidR="00FD0711" w:rsidRPr="00591654" w14:paraId="02678760" w14:textId="77777777" w:rsidTr="0075620D">
        <w:trPr>
          <w:trHeight w:val="548"/>
        </w:trPr>
        <w:tc>
          <w:tcPr>
            <w:tcW w:w="4251" w:type="dxa"/>
            <w:gridSpan w:val="5"/>
          </w:tcPr>
          <w:p w14:paraId="33BD6D3D" w14:textId="6D534006"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2.3 Titularul</w:t>
            </w:r>
            <w:r w:rsidR="00ED7111" w:rsidRPr="00591654">
              <w:rPr>
                <w:rFonts w:ascii="Times New Roman" w:hAnsi="Times New Roman"/>
                <w:sz w:val="24"/>
                <w:szCs w:val="24"/>
              </w:rPr>
              <w:t>/ii</w:t>
            </w:r>
            <w:r w:rsidRPr="00591654">
              <w:rPr>
                <w:rFonts w:ascii="Times New Roman" w:hAnsi="Times New Roman"/>
                <w:sz w:val="24"/>
                <w:szCs w:val="24"/>
              </w:rPr>
              <w:t xml:space="preserve"> activită</w:t>
            </w:r>
            <w:r w:rsidR="001B1709" w:rsidRPr="00591654">
              <w:rPr>
                <w:rFonts w:ascii="Times New Roman" w:hAnsi="Times New Roman"/>
                <w:sz w:val="24"/>
                <w:szCs w:val="24"/>
              </w:rPr>
              <w:t>ț</w:t>
            </w:r>
            <w:r w:rsidRPr="00591654">
              <w:rPr>
                <w:rFonts w:ascii="Times New Roman" w:hAnsi="Times New Roman"/>
                <w:sz w:val="24"/>
                <w:szCs w:val="24"/>
              </w:rPr>
              <w:t>ilor de seminar</w:t>
            </w:r>
            <w:r w:rsidR="00C116E4" w:rsidRPr="00591654">
              <w:rPr>
                <w:rFonts w:ascii="Times New Roman" w:hAnsi="Times New Roman"/>
                <w:sz w:val="24"/>
                <w:szCs w:val="24"/>
              </w:rPr>
              <w:t xml:space="preserve"> / laborator</w:t>
            </w:r>
            <w:r w:rsidR="00ED7111" w:rsidRPr="00591654">
              <w:rPr>
                <w:rFonts w:ascii="Times New Roman" w:hAnsi="Times New Roman"/>
                <w:sz w:val="24"/>
                <w:szCs w:val="24"/>
              </w:rPr>
              <w:t>/proiect</w:t>
            </w:r>
          </w:p>
        </w:tc>
        <w:tc>
          <w:tcPr>
            <w:tcW w:w="5309" w:type="dxa"/>
            <w:gridSpan w:val="6"/>
          </w:tcPr>
          <w:p w14:paraId="05149A13" w14:textId="15351795" w:rsidR="00FD0711" w:rsidRPr="00634101" w:rsidRDefault="00634101" w:rsidP="0075620D">
            <w:pPr>
              <w:spacing w:after="0" w:line="240" w:lineRule="auto"/>
              <w:rPr>
                <w:rFonts w:ascii="Times New Roman" w:hAnsi="Times New Roman"/>
                <w:sz w:val="24"/>
                <w:szCs w:val="24"/>
                <w:lang w:val="en-US"/>
              </w:rPr>
            </w:pPr>
            <w:r w:rsidRPr="00634101">
              <w:rPr>
                <w:rFonts w:ascii="Times New Roman" w:hAnsi="Times New Roman"/>
                <w:sz w:val="24"/>
                <w:szCs w:val="24"/>
                <w:lang w:val="en-US"/>
              </w:rPr>
              <w:t>Conf. univ.dr.Victor Bădescu</w:t>
            </w:r>
          </w:p>
        </w:tc>
      </w:tr>
      <w:tr w:rsidR="00E9070F" w:rsidRPr="00591654" w14:paraId="0355585D" w14:textId="77777777" w:rsidTr="0075620D">
        <w:trPr>
          <w:trHeight w:val="627"/>
        </w:trPr>
        <w:tc>
          <w:tcPr>
            <w:tcW w:w="1678" w:type="dxa"/>
          </w:tcPr>
          <w:p w14:paraId="58C11164" w14:textId="7917753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2.4 Anul de studiu</w:t>
            </w:r>
          </w:p>
        </w:tc>
        <w:tc>
          <w:tcPr>
            <w:tcW w:w="366" w:type="dxa"/>
          </w:tcPr>
          <w:p w14:paraId="01C506EC" w14:textId="550F5778"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1</w:t>
            </w:r>
          </w:p>
        </w:tc>
        <w:tc>
          <w:tcPr>
            <w:tcW w:w="2035" w:type="dxa"/>
            <w:gridSpan w:val="2"/>
          </w:tcPr>
          <w:p w14:paraId="7EA72AD3" w14:textId="575A2F8F"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2.5 Semestrul</w:t>
            </w:r>
            <w:r w:rsidR="0013302B" w:rsidRPr="00591654">
              <w:rPr>
                <w:rFonts w:ascii="Times New Roman" w:hAnsi="Times New Roman"/>
                <w:color w:val="9BBB59" w:themeColor="accent3"/>
                <w:sz w:val="24"/>
                <w:szCs w:val="24"/>
              </w:rPr>
              <w:t xml:space="preserve">/ </w:t>
            </w:r>
          </w:p>
        </w:tc>
        <w:tc>
          <w:tcPr>
            <w:tcW w:w="483" w:type="dxa"/>
            <w:gridSpan w:val="2"/>
          </w:tcPr>
          <w:p w14:paraId="6E22EF77" w14:textId="574567B0"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I</w:t>
            </w:r>
            <w:r w:rsidR="00932A9B">
              <w:rPr>
                <w:rFonts w:ascii="Times New Roman" w:hAnsi="Times New Roman"/>
                <w:sz w:val="24"/>
                <w:szCs w:val="24"/>
              </w:rPr>
              <w:t>I</w:t>
            </w:r>
          </w:p>
        </w:tc>
        <w:tc>
          <w:tcPr>
            <w:tcW w:w="1815" w:type="dxa"/>
          </w:tcPr>
          <w:p w14:paraId="4D49A117" w14:textId="0BF19A5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2.6. Tipul de evaluare</w:t>
            </w:r>
            <w:r w:rsidR="0013302B" w:rsidRPr="00591654">
              <w:rPr>
                <w:rFonts w:ascii="Times New Roman" w:hAnsi="Times New Roman"/>
                <w:color w:val="9BBB59" w:themeColor="accent3"/>
                <w:sz w:val="24"/>
                <w:szCs w:val="24"/>
              </w:rPr>
              <w:t xml:space="preserve">/ </w:t>
            </w:r>
          </w:p>
        </w:tc>
        <w:tc>
          <w:tcPr>
            <w:tcW w:w="479" w:type="dxa"/>
            <w:gridSpan w:val="2"/>
          </w:tcPr>
          <w:p w14:paraId="1CB5C8BF" w14:textId="4EBB69E0" w:rsidR="00FD0711" w:rsidRPr="00591654" w:rsidRDefault="00C116E4" w:rsidP="0075620D">
            <w:pPr>
              <w:spacing w:after="0" w:line="240" w:lineRule="auto"/>
              <w:rPr>
                <w:rFonts w:ascii="Times New Roman" w:hAnsi="Times New Roman"/>
                <w:sz w:val="24"/>
                <w:szCs w:val="24"/>
              </w:rPr>
            </w:pPr>
            <w:r w:rsidRPr="00591654">
              <w:rPr>
                <w:rFonts w:ascii="Times New Roman" w:hAnsi="Times New Roman"/>
                <w:sz w:val="24"/>
                <w:szCs w:val="24"/>
              </w:rPr>
              <w:t>E</w:t>
            </w:r>
          </w:p>
        </w:tc>
        <w:tc>
          <w:tcPr>
            <w:tcW w:w="1997" w:type="dxa"/>
          </w:tcPr>
          <w:p w14:paraId="04E3159E" w14:textId="06D9A7E5"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2.7 </w:t>
            </w:r>
            <w:r w:rsidR="00AA5BBD" w:rsidRPr="00591654">
              <w:rPr>
                <w:rFonts w:ascii="Times New Roman" w:hAnsi="Times New Roman"/>
                <w:sz w:val="24"/>
                <w:szCs w:val="24"/>
              </w:rPr>
              <w:t>Statutul</w:t>
            </w:r>
            <w:r w:rsidRPr="00591654">
              <w:rPr>
                <w:rFonts w:ascii="Times New Roman" w:hAnsi="Times New Roman"/>
                <w:sz w:val="24"/>
                <w:szCs w:val="24"/>
              </w:rPr>
              <w:t xml:space="preserve"> disciplinei</w:t>
            </w:r>
          </w:p>
        </w:tc>
        <w:tc>
          <w:tcPr>
            <w:tcW w:w="704" w:type="dxa"/>
          </w:tcPr>
          <w:p w14:paraId="16C0F3CA" w14:textId="4A71DE4C" w:rsidR="00FD0711" w:rsidRPr="00591654" w:rsidRDefault="00D605BE" w:rsidP="0075620D">
            <w:pPr>
              <w:spacing w:after="0" w:line="240" w:lineRule="auto"/>
              <w:rPr>
                <w:rFonts w:ascii="Times New Roman" w:hAnsi="Times New Roman"/>
                <w:sz w:val="24"/>
                <w:szCs w:val="24"/>
              </w:rPr>
            </w:pPr>
            <w:r w:rsidRPr="00591654">
              <w:rPr>
                <w:rFonts w:ascii="Times New Roman" w:hAnsi="Times New Roman"/>
                <w:sz w:val="24"/>
                <w:szCs w:val="24"/>
              </w:rPr>
              <w:t>Ob</w:t>
            </w:r>
          </w:p>
        </w:tc>
      </w:tr>
      <w:tr w:rsidR="0075620D" w:rsidRPr="00591654" w14:paraId="790C8067" w14:textId="77777777" w:rsidTr="0075620D">
        <w:trPr>
          <w:trHeight w:val="548"/>
        </w:trPr>
        <w:tc>
          <w:tcPr>
            <w:tcW w:w="2045" w:type="dxa"/>
            <w:gridSpan w:val="2"/>
          </w:tcPr>
          <w:p w14:paraId="7C2BA24D" w14:textId="2A4207E7" w:rsidR="00204311" w:rsidRPr="00591654" w:rsidRDefault="002043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2.8 </w:t>
            </w:r>
            <w:r w:rsidR="00AA5BBD" w:rsidRPr="00591654">
              <w:rPr>
                <w:rFonts w:ascii="Times New Roman" w:hAnsi="Times New Roman"/>
                <w:sz w:val="24"/>
                <w:szCs w:val="24"/>
              </w:rPr>
              <w:t>Categoria formativă</w:t>
            </w:r>
          </w:p>
        </w:tc>
        <w:tc>
          <w:tcPr>
            <w:tcW w:w="2035" w:type="dxa"/>
            <w:gridSpan w:val="2"/>
          </w:tcPr>
          <w:p w14:paraId="30FE5EDC" w14:textId="5F359000" w:rsidR="00204311" w:rsidRPr="00591654" w:rsidRDefault="00C53A98" w:rsidP="0075620D">
            <w:pPr>
              <w:spacing w:after="0" w:line="240" w:lineRule="auto"/>
              <w:rPr>
                <w:rFonts w:ascii="Times New Roman" w:hAnsi="Times New Roman"/>
                <w:sz w:val="24"/>
                <w:szCs w:val="24"/>
                <w:lang w:val="en-US"/>
              </w:rPr>
            </w:pPr>
            <w:r>
              <w:rPr>
                <w:rFonts w:ascii="Times New Roman" w:hAnsi="Times New Roman"/>
                <w:sz w:val="24"/>
                <w:szCs w:val="24"/>
                <w:lang w:val="en-US"/>
              </w:rPr>
              <w:t>F</w:t>
            </w:r>
          </w:p>
        </w:tc>
        <w:tc>
          <w:tcPr>
            <w:tcW w:w="2305" w:type="dxa"/>
            <w:gridSpan w:val="4"/>
          </w:tcPr>
          <w:p w14:paraId="2989E448" w14:textId="7EC764D6" w:rsidR="00204311" w:rsidRPr="00591654" w:rsidRDefault="002043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2.9 Codul disciplinei</w:t>
            </w:r>
            <w:r w:rsidR="0013302B" w:rsidRPr="00591654">
              <w:rPr>
                <w:rFonts w:ascii="Times New Roman" w:hAnsi="Times New Roman"/>
                <w:color w:val="9BBB59" w:themeColor="accent3"/>
                <w:sz w:val="24"/>
                <w:szCs w:val="24"/>
              </w:rPr>
              <w:t xml:space="preserve">/ </w:t>
            </w:r>
          </w:p>
        </w:tc>
        <w:tc>
          <w:tcPr>
            <w:tcW w:w="3175" w:type="dxa"/>
            <w:gridSpan w:val="3"/>
          </w:tcPr>
          <w:p w14:paraId="2A076723" w14:textId="20021844" w:rsidR="00932A9B" w:rsidRPr="00591654" w:rsidRDefault="00932A9B" w:rsidP="00C53A98">
            <w:pPr>
              <w:spacing w:after="0" w:line="240" w:lineRule="auto"/>
              <w:rPr>
                <w:rFonts w:ascii="Times New Roman" w:hAnsi="Times New Roman"/>
                <w:sz w:val="24"/>
                <w:szCs w:val="24"/>
              </w:rPr>
            </w:pPr>
            <w:r>
              <w:rPr>
                <w:rFonts w:ascii="Times New Roman" w:hAnsi="Times New Roman"/>
                <w:sz w:val="24"/>
                <w:szCs w:val="24"/>
              </w:rPr>
              <w:t>UPB.18.M2.O.04-08</w:t>
            </w:r>
          </w:p>
        </w:tc>
      </w:tr>
    </w:tbl>
    <w:p w14:paraId="6FA6F5B0" w14:textId="77777777" w:rsidR="00AA5BBD" w:rsidRPr="00591654" w:rsidRDefault="00AA5BBD" w:rsidP="0075620D">
      <w:pPr>
        <w:spacing w:after="0" w:line="240" w:lineRule="auto"/>
        <w:rPr>
          <w:rFonts w:ascii="Times New Roman" w:hAnsi="Times New Roman"/>
          <w:b/>
          <w:sz w:val="24"/>
          <w:szCs w:val="24"/>
        </w:rPr>
      </w:pPr>
    </w:p>
    <w:p w14:paraId="732C4DF5" w14:textId="0287E1E7"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 xml:space="preserve">3. Timpul total </w:t>
      </w:r>
      <w:r w:rsidRPr="00591654">
        <w:rPr>
          <w:rFonts w:ascii="Times New Roman" w:hAnsi="Times New Roman"/>
          <w:sz w:val="24"/>
          <w:szCs w:val="24"/>
        </w:rPr>
        <w:t>(ore pe semestru al activită</w:t>
      </w:r>
      <w:r w:rsidR="001B1709" w:rsidRPr="00591654">
        <w:rPr>
          <w:rFonts w:ascii="Times New Roman" w:hAnsi="Times New Roman"/>
          <w:sz w:val="24"/>
          <w:szCs w:val="24"/>
        </w:rPr>
        <w:t>ț</w:t>
      </w:r>
      <w:r w:rsidRPr="00591654">
        <w:rPr>
          <w:rFonts w:ascii="Times New Roman" w:hAnsi="Times New Roman"/>
          <w:sz w:val="24"/>
          <w:szCs w:val="24"/>
        </w:rPr>
        <w:t>ilor didactice)</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39"/>
        <w:gridCol w:w="567"/>
        <w:gridCol w:w="1222"/>
        <w:gridCol w:w="763"/>
        <w:gridCol w:w="567"/>
        <w:gridCol w:w="1984"/>
        <w:gridCol w:w="709"/>
      </w:tblGrid>
      <w:tr w:rsidR="00FD0711" w:rsidRPr="00591654" w14:paraId="0EF4F884" w14:textId="77777777" w:rsidTr="00045A7E">
        <w:tc>
          <w:tcPr>
            <w:tcW w:w="3539" w:type="dxa"/>
          </w:tcPr>
          <w:p w14:paraId="05B794F0" w14:textId="32D4210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3.1 Număr de ore pe săptămână</w:t>
            </w:r>
          </w:p>
        </w:tc>
        <w:tc>
          <w:tcPr>
            <w:tcW w:w="567" w:type="dxa"/>
          </w:tcPr>
          <w:p w14:paraId="6ED96213" w14:textId="142080EA" w:rsidR="00FD0711"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4</w:t>
            </w:r>
          </w:p>
        </w:tc>
        <w:tc>
          <w:tcPr>
            <w:tcW w:w="1985" w:type="dxa"/>
            <w:gridSpan w:val="2"/>
          </w:tcPr>
          <w:p w14:paraId="24945729" w14:textId="0CF830F0"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3.2 curs</w:t>
            </w:r>
          </w:p>
        </w:tc>
        <w:tc>
          <w:tcPr>
            <w:tcW w:w="567" w:type="dxa"/>
          </w:tcPr>
          <w:p w14:paraId="69E074DE" w14:textId="1FDF68C8"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2</w:t>
            </w:r>
          </w:p>
        </w:tc>
        <w:tc>
          <w:tcPr>
            <w:tcW w:w="1984" w:type="dxa"/>
          </w:tcPr>
          <w:p w14:paraId="62F05298" w14:textId="6D33D05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3.3</w:t>
            </w:r>
            <w:r w:rsidR="004C7940">
              <w:rPr>
                <w:rFonts w:ascii="Times New Roman" w:hAnsi="Times New Roman"/>
                <w:sz w:val="24"/>
                <w:szCs w:val="24"/>
              </w:rPr>
              <w:t xml:space="preserve"> seminar</w:t>
            </w:r>
            <w:r w:rsidR="004C7940" w:rsidRPr="0007194F">
              <w:rPr>
                <w:rFonts w:ascii="Times New Roman" w:hAnsi="Times New Roman"/>
                <w:sz w:val="24"/>
                <w:szCs w:val="24"/>
              </w:rPr>
              <w:t>/labor</w:t>
            </w:r>
            <w:r w:rsidR="004C7940">
              <w:rPr>
                <w:rFonts w:ascii="Times New Roman" w:hAnsi="Times New Roman"/>
                <w:sz w:val="24"/>
                <w:szCs w:val="24"/>
              </w:rPr>
              <w:t>ator/proiect</w:t>
            </w:r>
          </w:p>
        </w:tc>
        <w:tc>
          <w:tcPr>
            <w:tcW w:w="709" w:type="dxa"/>
          </w:tcPr>
          <w:p w14:paraId="389D8B47" w14:textId="0730E24A"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2</w:t>
            </w:r>
          </w:p>
        </w:tc>
      </w:tr>
      <w:tr w:rsidR="00FD0711" w:rsidRPr="00591654" w14:paraId="50A0BDEC" w14:textId="77777777" w:rsidTr="00045A7E">
        <w:tc>
          <w:tcPr>
            <w:tcW w:w="3539" w:type="dxa"/>
            <w:shd w:val="clear" w:color="auto" w:fill="D9D9D9"/>
          </w:tcPr>
          <w:p w14:paraId="66EE8BA2" w14:textId="06B7461F"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3.4 Total ore din planul de învă</w:t>
            </w:r>
            <w:r w:rsidR="001B1709" w:rsidRPr="00591654">
              <w:rPr>
                <w:rFonts w:ascii="Times New Roman" w:hAnsi="Times New Roman"/>
                <w:sz w:val="24"/>
                <w:szCs w:val="24"/>
              </w:rPr>
              <w:t>ț</w:t>
            </w:r>
            <w:r w:rsidRPr="00591654">
              <w:rPr>
                <w:rFonts w:ascii="Times New Roman" w:hAnsi="Times New Roman"/>
                <w:sz w:val="24"/>
                <w:szCs w:val="24"/>
              </w:rPr>
              <w:t>ămân</w:t>
            </w:r>
            <w:r w:rsidR="00C62788" w:rsidRPr="00591654">
              <w:rPr>
                <w:rFonts w:ascii="Times New Roman" w:hAnsi="Times New Roman"/>
                <w:sz w:val="24"/>
                <w:szCs w:val="24"/>
              </w:rPr>
              <w:t>t</w:t>
            </w:r>
          </w:p>
        </w:tc>
        <w:tc>
          <w:tcPr>
            <w:tcW w:w="567" w:type="dxa"/>
            <w:shd w:val="clear" w:color="auto" w:fill="D9D9D9"/>
          </w:tcPr>
          <w:p w14:paraId="686FC215" w14:textId="52369CAF" w:rsidR="00FD0711"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56</w:t>
            </w:r>
          </w:p>
        </w:tc>
        <w:tc>
          <w:tcPr>
            <w:tcW w:w="1985" w:type="dxa"/>
            <w:gridSpan w:val="2"/>
            <w:shd w:val="clear" w:color="auto" w:fill="D9D9D9"/>
          </w:tcPr>
          <w:p w14:paraId="22757F9D" w14:textId="707185F8"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3.5 curs</w:t>
            </w:r>
          </w:p>
        </w:tc>
        <w:tc>
          <w:tcPr>
            <w:tcW w:w="567" w:type="dxa"/>
            <w:shd w:val="clear" w:color="auto" w:fill="D9D9D9"/>
          </w:tcPr>
          <w:p w14:paraId="10AD77AA" w14:textId="1C8396DF"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28</w:t>
            </w:r>
          </w:p>
        </w:tc>
        <w:tc>
          <w:tcPr>
            <w:tcW w:w="1984" w:type="dxa"/>
            <w:shd w:val="clear" w:color="auto" w:fill="D9D9D9"/>
          </w:tcPr>
          <w:p w14:paraId="69D46F20" w14:textId="062EACE8" w:rsidR="00FD0711" w:rsidRPr="00591654" w:rsidRDefault="004C7940" w:rsidP="004C7940">
            <w:pPr>
              <w:spacing w:after="0" w:line="240" w:lineRule="auto"/>
              <w:rPr>
                <w:rFonts w:ascii="Times New Roman" w:hAnsi="Times New Roman"/>
                <w:color w:val="9BBB59" w:themeColor="accent3"/>
                <w:sz w:val="24"/>
                <w:szCs w:val="24"/>
              </w:rPr>
            </w:pPr>
            <w:r>
              <w:rPr>
                <w:rFonts w:ascii="Times New Roman" w:hAnsi="Times New Roman"/>
                <w:sz w:val="24"/>
                <w:szCs w:val="24"/>
              </w:rPr>
              <w:t>3.6 seminar</w:t>
            </w:r>
            <w:r w:rsidRPr="0007194F">
              <w:rPr>
                <w:rFonts w:ascii="Times New Roman" w:hAnsi="Times New Roman"/>
                <w:sz w:val="24"/>
                <w:szCs w:val="24"/>
              </w:rPr>
              <w:t>/labor</w:t>
            </w:r>
            <w:r>
              <w:rPr>
                <w:rFonts w:ascii="Times New Roman" w:hAnsi="Times New Roman"/>
                <w:sz w:val="24"/>
                <w:szCs w:val="24"/>
              </w:rPr>
              <w:t>ator/proiect</w:t>
            </w:r>
          </w:p>
        </w:tc>
        <w:tc>
          <w:tcPr>
            <w:tcW w:w="709" w:type="dxa"/>
            <w:shd w:val="clear" w:color="auto" w:fill="D9D9D9"/>
          </w:tcPr>
          <w:p w14:paraId="15B80B93" w14:textId="7455387B" w:rsidR="00FD0711"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28</w:t>
            </w:r>
          </w:p>
        </w:tc>
      </w:tr>
      <w:tr w:rsidR="00FD0711" w:rsidRPr="00591654" w14:paraId="6D148FF1" w14:textId="77777777" w:rsidTr="00045A7E">
        <w:tc>
          <w:tcPr>
            <w:tcW w:w="8642" w:type="dxa"/>
            <w:gridSpan w:val="6"/>
          </w:tcPr>
          <w:p w14:paraId="41A2F76D" w14:textId="3F1424A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Distribu</w:t>
            </w:r>
            <w:r w:rsidR="001B1709" w:rsidRPr="00591654">
              <w:rPr>
                <w:rFonts w:ascii="Times New Roman" w:hAnsi="Times New Roman"/>
                <w:sz w:val="24"/>
                <w:szCs w:val="24"/>
              </w:rPr>
              <w:t>ț</w:t>
            </w:r>
            <w:r w:rsidRPr="00591654">
              <w:rPr>
                <w:rFonts w:ascii="Times New Roman" w:hAnsi="Times New Roman"/>
                <w:sz w:val="24"/>
                <w:szCs w:val="24"/>
              </w:rPr>
              <w:t>ia fondului de timp</w:t>
            </w:r>
          </w:p>
        </w:tc>
        <w:tc>
          <w:tcPr>
            <w:tcW w:w="709" w:type="dxa"/>
          </w:tcPr>
          <w:p w14:paraId="23FAF1A2"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ore</w:t>
            </w:r>
          </w:p>
        </w:tc>
      </w:tr>
      <w:tr w:rsidR="0065472F" w:rsidRPr="00591654" w14:paraId="45134C4A" w14:textId="77777777" w:rsidTr="00045A7E">
        <w:trPr>
          <w:trHeight w:val="972"/>
        </w:trPr>
        <w:tc>
          <w:tcPr>
            <w:tcW w:w="8642" w:type="dxa"/>
            <w:gridSpan w:val="6"/>
          </w:tcPr>
          <w:p w14:paraId="48E30451" w14:textId="6C1E52C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 xml:space="preserve">Studiul după manual, suport de curs, bibliografie </w:t>
            </w:r>
            <w:r w:rsidR="001B1709" w:rsidRPr="00591654">
              <w:rPr>
                <w:rFonts w:ascii="Times New Roman" w:hAnsi="Times New Roman"/>
                <w:sz w:val="24"/>
                <w:szCs w:val="24"/>
              </w:rPr>
              <w:t>ș</w:t>
            </w:r>
            <w:r w:rsidRPr="00591654">
              <w:rPr>
                <w:rFonts w:ascii="Times New Roman" w:hAnsi="Times New Roman"/>
                <w:sz w:val="24"/>
                <w:szCs w:val="24"/>
              </w:rPr>
              <w:t>i noti</w:t>
            </w:r>
            <w:r w:rsidR="001B1709" w:rsidRPr="00591654">
              <w:rPr>
                <w:rFonts w:ascii="Times New Roman" w:hAnsi="Times New Roman"/>
                <w:sz w:val="24"/>
                <w:szCs w:val="24"/>
              </w:rPr>
              <w:t>ț</w:t>
            </w:r>
            <w:r w:rsidRPr="00591654">
              <w:rPr>
                <w:rFonts w:ascii="Times New Roman" w:hAnsi="Times New Roman"/>
                <w:sz w:val="24"/>
                <w:szCs w:val="24"/>
              </w:rPr>
              <w:t>e</w:t>
            </w:r>
          </w:p>
          <w:p w14:paraId="48296354" w14:textId="4D5DE9D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Documentare suplimentară în bibliotecă, pe platformele electronice de specialitat</w:t>
            </w:r>
            <w:r w:rsidR="003515D2" w:rsidRPr="00591654">
              <w:rPr>
                <w:rFonts w:ascii="Times New Roman" w:hAnsi="Times New Roman"/>
                <w:sz w:val="24"/>
                <w:szCs w:val="24"/>
              </w:rPr>
              <w:t>e</w:t>
            </w:r>
          </w:p>
          <w:p w14:paraId="76D4676D" w14:textId="13AC2040" w:rsidR="0065472F" w:rsidRPr="00591654" w:rsidRDefault="0065472F"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Pregătire seminarii/laboratoare</w:t>
            </w:r>
            <w:r w:rsidR="00F31C12" w:rsidRPr="00591654">
              <w:rPr>
                <w:rFonts w:ascii="Times New Roman" w:hAnsi="Times New Roman"/>
                <w:sz w:val="24"/>
                <w:szCs w:val="24"/>
              </w:rPr>
              <w:t>/proiecte</w:t>
            </w:r>
            <w:r w:rsidRPr="00591654">
              <w:rPr>
                <w:rFonts w:ascii="Times New Roman" w:hAnsi="Times New Roman"/>
                <w:sz w:val="24"/>
                <w:szCs w:val="24"/>
              </w:rPr>
              <w:t xml:space="preserve">, teme, referate, portofolii </w:t>
            </w:r>
            <w:r w:rsidR="001B1709" w:rsidRPr="00591654">
              <w:rPr>
                <w:rFonts w:ascii="Times New Roman" w:hAnsi="Times New Roman"/>
                <w:sz w:val="24"/>
                <w:szCs w:val="24"/>
              </w:rPr>
              <w:t>ș</w:t>
            </w:r>
            <w:r w:rsidRPr="00591654">
              <w:rPr>
                <w:rFonts w:ascii="Times New Roman" w:hAnsi="Times New Roman"/>
                <w:sz w:val="24"/>
                <w:szCs w:val="24"/>
              </w:rPr>
              <w:t>i eseuri</w:t>
            </w:r>
          </w:p>
        </w:tc>
        <w:tc>
          <w:tcPr>
            <w:tcW w:w="709" w:type="dxa"/>
          </w:tcPr>
          <w:p w14:paraId="4D90BF9A" w14:textId="65AF99DF" w:rsidR="0065472F" w:rsidRPr="00591654" w:rsidRDefault="00932A9B" w:rsidP="0075620D">
            <w:pPr>
              <w:spacing w:after="0" w:line="240" w:lineRule="auto"/>
              <w:rPr>
                <w:rFonts w:ascii="Times New Roman" w:hAnsi="Times New Roman"/>
                <w:sz w:val="24"/>
                <w:szCs w:val="24"/>
              </w:rPr>
            </w:pPr>
            <w:r>
              <w:rPr>
                <w:rFonts w:ascii="Times New Roman" w:hAnsi="Times New Roman"/>
                <w:sz w:val="24"/>
                <w:szCs w:val="24"/>
              </w:rPr>
              <w:t>115</w:t>
            </w:r>
          </w:p>
        </w:tc>
      </w:tr>
      <w:tr w:rsidR="00FD0711" w:rsidRPr="00591654" w14:paraId="02730B5D" w14:textId="77777777" w:rsidTr="00045A7E">
        <w:tc>
          <w:tcPr>
            <w:tcW w:w="8642" w:type="dxa"/>
            <w:gridSpan w:val="6"/>
          </w:tcPr>
          <w:p w14:paraId="10628874" w14:textId="5C827415"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Tutorat</w:t>
            </w:r>
          </w:p>
        </w:tc>
        <w:tc>
          <w:tcPr>
            <w:tcW w:w="709" w:type="dxa"/>
          </w:tcPr>
          <w:p w14:paraId="2F198E40" w14:textId="1CAEF893" w:rsidR="00FD0711" w:rsidRPr="00591654" w:rsidRDefault="00932A9B" w:rsidP="0075620D">
            <w:pPr>
              <w:spacing w:after="0" w:line="240" w:lineRule="auto"/>
              <w:rPr>
                <w:rFonts w:ascii="Times New Roman" w:hAnsi="Times New Roman"/>
                <w:sz w:val="24"/>
                <w:szCs w:val="24"/>
              </w:rPr>
            </w:pPr>
            <w:r>
              <w:rPr>
                <w:rFonts w:ascii="Times New Roman" w:hAnsi="Times New Roman"/>
                <w:sz w:val="24"/>
                <w:szCs w:val="24"/>
              </w:rPr>
              <w:t>2</w:t>
            </w:r>
          </w:p>
        </w:tc>
      </w:tr>
      <w:tr w:rsidR="00FD0711" w:rsidRPr="00591654" w14:paraId="67E9499C" w14:textId="77777777" w:rsidTr="00045A7E">
        <w:tc>
          <w:tcPr>
            <w:tcW w:w="8642" w:type="dxa"/>
            <w:gridSpan w:val="6"/>
          </w:tcPr>
          <w:p w14:paraId="1287A7A9" w14:textId="670240F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Examinări</w:t>
            </w:r>
          </w:p>
        </w:tc>
        <w:tc>
          <w:tcPr>
            <w:tcW w:w="709" w:type="dxa"/>
          </w:tcPr>
          <w:p w14:paraId="7937ACB3" w14:textId="7F82DCD7" w:rsidR="00FD0711" w:rsidRPr="00591654" w:rsidRDefault="00932A9B" w:rsidP="0075620D">
            <w:pPr>
              <w:spacing w:after="0" w:line="240" w:lineRule="auto"/>
              <w:rPr>
                <w:rFonts w:ascii="Times New Roman" w:hAnsi="Times New Roman"/>
                <w:sz w:val="24"/>
                <w:szCs w:val="24"/>
              </w:rPr>
            </w:pPr>
            <w:r>
              <w:rPr>
                <w:rFonts w:ascii="Times New Roman" w:hAnsi="Times New Roman"/>
                <w:sz w:val="24"/>
                <w:szCs w:val="24"/>
              </w:rPr>
              <w:t>2</w:t>
            </w:r>
          </w:p>
        </w:tc>
      </w:tr>
      <w:tr w:rsidR="00A8092B" w:rsidRPr="00591654" w14:paraId="3DE760B2" w14:textId="77777777" w:rsidTr="00045A7E">
        <w:trPr>
          <w:trHeight w:val="366"/>
        </w:trPr>
        <w:tc>
          <w:tcPr>
            <w:tcW w:w="8642" w:type="dxa"/>
            <w:gridSpan w:val="6"/>
          </w:tcPr>
          <w:p w14:paraId="7BB9C5CD" w14:textId="77777777" w:rsidR="00A8092B" w:rsidRPr="00591654" w:rsidRDefault="00A8092B" w:rsidP="0075620D">
            <w:pPr>
              <w:spacing w:after="0" w:line="240" w:lineRule="auto"/>
              <w:rPr>
                <w:rFonts w:ascii="Times New Roman" w:hAnsi="Times New Roman"/>
                <w:sz w:val="24"/>
                <w:szCs w:val="24"/>
              </w:rPr>
            </w:pPr>
            <w:r w:rsidRPr="00591654">
              <w:rPr>
                <w:rFonts w:ascii="Times New Roman" w:hAnsi="Times New Roman"/>
                <w:sz w:val="24"/>
                <w:szCs w:val="24"/>
              </w:rPr>
              <w:t xml:space="preserve">Alte activități (dacă există): </w:t>
            </w:r>
          </w:p>
        </w:tc>
        <w:tc>
          <w:tcPr>
            <w:tcW w:w="709" w:type="dxa"/>
          </w:tcPr>
          <w:p w14:paraId="20E64B67" w14:textId="1BDC43B6" w:rsidR="00A8092B" w:rsidRPr="00591654" w:rsidRDefault="00A8092B" w:rsidP="0075620D">
            <w:pPr>
              <w:spacing w:after="0" w:line="240" w:lineRule="auto"/>
              <w:rPr>
                <w:rFonts w:ascii="Times New Roman" w:hAnsi="Times New Roman"/>
                <w:sz w:val="24"/>
                <w:szCs w:val="24"/>
                <w:highlight w:val="yellow"/>
              </w:rPr>
            </w:pPr>
          </w:p>
        </w:tc>
      </w:tr>
      <w:tr w:rsidR="007C4310" w:rsidRPr="00591654" w14:paraId="072709E8" w14:textId="77777777" w:rsidTr="00045A7E">
        <w:trPr>
          <w:gridAfter w:val="4"/>
          <w:wAfter w:w="4023" w:type="dxa"/>
        </w:trPr>
        <w:tc>
          <w:tcPr>
            <w:tcW w:w="4106" w:type="dxa"/>
            <w:gridSpan w:val="2"/>
            <w:shd w:val="clear" w:color="auto" w:fill="D9D9D9"/>
          </w:tcPr>
          <w:p w14:paraId="707561EE" w14:textId="26E034CC"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3.7 Total ore studiu individual</w:t>
            </w:r>
          </w:p>
        </w:tc>
        <w:tc>
          <w:tcPr>
            <w:tcW w:w="1222" w:type="dxa"/>
            <w:shd w:val="clear" w:color="auto" w:fill="D9D9D9"/>
          </w:tcPr>
          <w:p w14:paraId="623ADC6C" w14:textId="7547AD6B" w:rsidR="007C4310" w:rsidRPr="007C4310" w:rsidRDefault="00932A9B" w:rsidP="007C4310">
            <w:pPr>
              <w:spacing w:after="0" w:line="240" w:lineRule="auto"/>
              <w:jc w:val="center"/>
              <w:rPr>
                <w:rFonts w:ascii="Times New Roman" w:hAnsi="Times New Roman"/>
                <w:b/>
                <w:bCs/>
                <w:sz w:val="24"/>
                <w:szCs w:val="24"/>
              </w:rPr>
            </w:pPr>
            <w:r>
              <w:rPr>
                <w:rFonts w:ascii="Times New Roman" w:hAnsi="Times New Roman"/>
                <w:b/>
                <w:bCs/>
                <w:sz w:val="24"/>
                <w:szCs w:val="24"/>
              </w:rPr>
              <w:t>119</w:t>
            </w:r>
          </w:p>
        </w:tc>
      </w:tr>
      <w:tr w:rsidR="007C4310" w:rsidRPr="00591654" w14:paraId="60EEF56A" w14:textId="77777777" w:rsidTr="00045A7E">
        <w:trPr>
          <w:gridAfter w:val="4"/>
          <w:wAfter w:w="4023" w:type="dxa"/>
        </w:trPr>
        <w:tc>
          <w:tcPr>
            <w:tcW w:w="4106" w:type="dxa"/>
            <w:gridSpan w:val="2"/>
            <w:shd w:val="clear" w:color="auto" w:fill="D9D9D9"/>
          </w:tcPr>
          <w:p w14:paraId="7FB3C79E" w14:textId="401E5ECD"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3.8 Total ore pe semestru</w:t>
            </w:r>
          </w:p>
        </w:tc>
        <w:tc>
          <w:tcPr>
            <w:tcW w:w="1222" w:type="dxa"/>
            <w:shd w:val="clear" w:color="auto" w:fill="D9D9D9"/>
          </w:tcPr>
          <w:p w14:paraId="2EFDFD66" w14:textId="6573AA46" w:rsidR="007C4310" w:rsidRPr="007C4310" w:rsidRDefault="00932A9B" w:rsidP="007C4310">
            <w:pPr>
              <w:spacing w:after="0" w:line="240" w:lineRule="auto"/>
              <w:jc w:val="center"/>
              <w:rPr>
                <w:rFonts w:ascii="Times New Roman" w:hAnsi="Times New Roman"/>
                <w:b/>
                <w:bCs/>
                <w:sz w:val="24"/>
                <w:szCs w:val="24"/>
              </w:rPr>
            </w:pPr>
            <w:r>
              <w:rPr>
                <w:rFonts w:ascii="Times New Roman" w:hAnsi="Times New Roman"/>
                <w:b/>
                <w:bCs/>
                <w:sz w:val="24"/>
                <w:szCs w:val="24"/>
              </w:rPr>
              <w:t>175</w:t>
            </w:r>
          </w:p>
        </w:tc>
      </w:tr>
      <w:tr w:rsidR="007C4310" w:rsidRPr="00591654" w14:paraId="2874623F" w14:textId="77777777" w:rsidTr="00045A7E">
        <w:trPr>
          <w:gridAfter w:val="4"/>
          <w:wAfter w:w="4023" w:type="dxa"/>
        </w:trPr>
        <w:tc>
          <w:tcPr>
            <w:tcW w:w="4106" w:type="dxa"/>
            <w:gridSpan w:val="2"/>
            <w:shd w:val="clear" w:color="auto" w:fill="D9D9D9"/>
          </w:tcPr>
          <w:p w14:paraId="4A49C8A9" w14:textId="6827AE1F"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3.9 Numărul de credite</w:t>
            </w:r>
          </w:p>
        </w:tc>
        <w:tc>
          <w:tcPr>
            <w:tcW w:w="1222" w:type="dxa"/>
            <w:shd w:val="clear" w:color="auto" w:fill="D9D9D9"/>
          </w:tcPr>
          <w:p w14:paraId="0BA3DD7B" w14:textId="2158221D" w:rsidR="007C4310" w:rsidRPr="007C4310" w:rsidRDefault="00932A9B" w:rsidP="007C4310">
            <w:pPr>
              <w:spacing w:after="0" w:line="240" w:lineRule="auto"/>
              <w:jc w:val="center"/>
              <w:rPr>
                <w:rFonts w:ascii="Times New Roman" w:hAnsi="Times New Roman"/>
                <w:b/>
                <w:bCs/>
                <w:sz w:val="24"/>
                <w:szCs w:val="24"/>
              </w:rPr>
            </w:pPr>
            <w:r>
              <w:rPr>
                <w:rFonts w:ascii="Times New Roman" w:hAnsi="Times New Roman"/>
                <w:b/>
                <w:bCs/>
                <w:sz w:val="24"/>
                <w:szCs w:val="24"/>
              </w:rPr>
              <w:t>7</w:t>
            </w:r>
          </w:p>
        </w:tc>
      </w:tr>
    </w:tbl>
    <w:p w14:paraId="0A35BC14" w14:textId="011C0E93" w:rsidR="000B3BD0" w:rsidRPr="00591654" w:rsidRDefault="000B3BD0" w:rsidP="0075620D">
      <w:pPr>
        <w:spacing w:after="0" w:line="240" w:lineRule="auto"/>
        <w:rPr>
          <w:rFonts w:ascii="Times New Roman" w:hAnsi="Times New Roman"/>
          <w:b/>
          <w:sz w:val="24"/>
          <w:szCs w:val="24"/>
        </w:rPr>
      </w:pPr>
    </w:p>
    <w:p w14:paraId="4A7D1345" w14:textId="3A662BD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b/>
          <w:sz w:val="24"/>
          <w:szCs w:val="24"/>
        </w:rPr>
        <w:t>4. Precondi</w:t>
      </w:r>
      <w:r w:rsidR="001B1709" w:rsidRPr="00591654">
        <w:rPr>
          <w:rFonts w:ascii="Times New Roman" w:hAnsi="Times New Roman"/>
          <w:b/>
          <w:sz w:val="24"/>
          <w:szCs w:val="24"/>
        </w:rPr>
        <w:t>ț</w:t>
      </w:r>
      <w:r w:rsidRPr="00591654">
        <w:rPr>
          <w:rFonts w:ascii="Times New Roman" w:hAnsi="Times New Roman"/>
          <w:b/>
          <w:sz w:val="24"/>
          <w:szCs w:val="24"/>
        </w:rPr>
        <w:t xml:space="preserve">ii </w:t>
      </w:r>
      <w:r w:rsidRPr="00591654">
        <w:rPr>
          <w:rFonts w:ascii="Times New Roman" w:hAnsi="Times New Roman"/>
          <w:sz w:val="24"/>
          <w:szCs w:val="24"/>
        </w:rPr>
        <w:t>(acolo unde este cazul)</w:t>
      </w:r>
    </w:p>
    <w:tbl>
      <w:tblPr>
        <w:tblStyle w:val="TableGrid"/>
        <w:tblW w:w="0" w:type="auto"/>
        <w:tblLook w:val="04A0" w:firstRow="1" w:lastRow="0" w:firstColumn="1" w:lastColumn="0" w:noHBand="0" w:noVBand="1"/>
      </w:tblPr>
      <w:tblGrid>
        <w:gridCol w:w="4570"/>
        <w:gridCol w:w="4490"/>
      </w:tblGrid>
      <w:tr w:rsidR="00B609FA" w:rsidRPr="00591654" w14:paraId="7EBEEF44" w14:textId="77777777" w:rsidTr="00B609FA">
        <w:tc>
          <w:tcPr>
            <w:tcW w:w="5228" w:type="dxa"/>
          </w:tcPr>
          <w:p w14:paraId="3B592D43" w14:textId="7CAC41F9" w:rsidR="00B609FA" w:rsidRPr="00591654" w:rsidRDefault="00B609FA" w:rsidP="0075620D">
            <w:pPr>
              <w:rPr>
                <w:rFonts w:ascii="Times New Roman" w:hAnsi="Times New Roman"/>
                <w:sz w:val="24"/>
                <w:szCs w:val="24"/>
                <w:highlight w:val="yellow"/>
              </w:rPr>
            </w:pPr>
            <w:r w:rsidRPr="00591654">
              <w:rPr>
                <w:rFonts w:ascii="Times New Roman" w:hAnsi="Times New Roman"/>
                <w:sz w:val="24"/>
                <w:szCs w:val="24"/>
              </w:rPr>
              <w:t>4.1 de curriculum</w:t>
            </w:r>
          </w:p>
        </w:tc>
        <w:tc>
          <w:tcPr>
            <w:tcW w:w="5228" w:type="dxa"/>
          </w:tcPr>
          <w:p w14:paraId="59C53CEB" w14:textId="26A7D9B6" w:rsidR="00B609FA"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r w:rsidR="00B609FA" w:rsidRPr="00591654" w14:paraId="090E1E8C" w14:textId="77777777" w:rsidTr="00B609FA">
        <w:tc>
          <w:tcPr>
            <w:tcW w:w="5228" w:type="dxa"/>
          </w:tcPr>
          <w:p w14:paraId="7DEDF31E" w14:textId="01418CE3" w:rsidR="00B609FA" w:rsidRPr="00591654" w:rsidRDefault="00B609FA" w:rsidP="0075620D">
            <w:pPr>
              <w:rPr>
                <w:rFonts w:ascii="Times New Roman" w:hAnsi="Times New Roman"/>
                <w:sz w:val="24"/>
                <w:szCs w:val="24"/>
              </w:rPr>
            </w:pPr>
            <w:r w:rsidRPr="00591654">
              <w:rPr>
                <w:rFonts w:ascii="Times New Roman" w:hAnsi="Times New Roman"/>
                <w:sz w:val="24"/>
                <w:szCs w:val="24"/>
              </w:rPr>
              <w:t xml:space="preserve">4.2 de </w:t>
            </w:r>
            <w:r w:rsidR="00D605BE" w:rsidRPr="00591654">
              <w:rPr>
                <w:rFonts w:ascii="Times New Roman" w:hAnsi="Times New Roman"/>
                <w:sz w:val="24"/>
                <w:szCs w:val="24"/>
              </w:rPr>
              <w:t>rezultate ale învățării</w:t>
            </w:r>
          </w:p>
        </w:tc>
        <w:tc>
          <w:tcPr>
            <w:tcW w:w="5228" w:type="dxa"/>
          </w:tcPr>
          <w:p w14:paraId="629BAB79" w14:textId="7367B9B8" w:rsidR="008421F0"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bl>
    <w:p w14:paraId="536ECBCC" w14:textId="77777777" w:rsidR="007F393B" w:rsidRPr="00591654" w:rsidRDefault="007F393B" w:rsidP="0075620D">
      <w:pPr>
        <w:spacing w:after="0" w:line="240" w:lineRule="auto"/>
        <w:rPr>
          <w:rFonts w:ascii="Times New Roman" w:hAnsi="Times New Roman"/>
          <w:b/>
          <w:sz w:val="24"/>
          <w:szCs w:val="24"/>
        </w:rPr>
      </w:pPr>
    </w:p>
    <w:p w14:paraId="5C8D3390" w14:textId="6EC83EE9"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5. Condi</w:t>
      </w:r>
      <w:r w:rsidR="001B1709" w:rsidRPr="00591654">
        <w:rPr>
          <w:rFonts w:ascii="Times New Roman" w:hAnsi="Times New Roman"/>
          <w:b/>
          <w:sz w:val="24"/>
          <w:szCs w:val="24"/>
        </w:rPr>
        <w:t>ț</w:t>
      </w:r>
      <w:r w:rsidRPr="00591654">
        <w:rPr>
          <w:rFonts w:ascii="Times New Roman" w:hAnsi="Times New Roman"/>
          <w:b/>
          <w:sz w:val="24"/>
          <w:szCs w:val="24"/>
        </w:rPr>
        <w:t>ii</w:t>
      </w:r>
      <w:r w:rsidR="00D56658" w:rsidRPr="00591654">
        <w:rPr>
          <w:rFonts w:ascii="Times New Roman" w:hAnsi="Times New Roman"/>
          <w:b/>
          <w:sz w:val="24"/>
          <w:szCs w:val="24"/>
        </w:rPr>
        <w:t xml:space="preserve"> </w:t>
      </w:r>
      <w:r w:rsidR="00051BDC" w:rsidRPr="00591654">
        <w:rPr>
          <w:rFonts w:ascii="Times New Roman" w:hAnsi="Times New Roman"/>
          <w:b/>
          <w:sz w:val="24"/>
          <w:szCs w:val="24"/>
        </w:rPr>
        <w:t xml:space="preserve">necesare </w:t>
      </w:r>
      <w:r w:rsidR="003C430C" w:rsidRPr="00591654">
        <w:rPr>
          <w:rFonts w:ascii="Times New Roman" w:hAnsi="Times New Roman"/>
          <w:b/>
          <w:sz w:val="24"/>
          <w:szCs w:val="24"/>
        </w:rPr>
        <w:t>pentru desfă</w:t>
      </w:r>
      <w:r w:rsidR="001B1709" w:rsidRPr="00591654">
        <w:rPr>
          <w:rFonts w:ascii="Times New Roman" w:hAnsi="Times New Roman"/>
          <w:b/>
          <w:sz w:val="24"/>
          <w:szCs w:val="24"/>
        </w:rPr>
        <w:t>ș</w:t>
      </w:r>
      <w:r w:rsidR="003C430C" w:rsidRPr="00591654">
        <w:rPr>
          <w:rFonts w:ascii="Times New Roman" w:hAnsi="Times New Roman"/>
          <w:b/>
          <w:sz w:val="24"/>
          <w:szCs w:val="24"/>
        </w:rPr>
        <w:t>urarea</w:t>
      </w:r>
      <w:r w:rsidR="00051BDC" w:rsidRPr="00591654">
        <w:rPr>
          <w:rFonts w:ascii="Times New Roman" w:hAnsi="Times New Roman"/>
          <w:b/>
          <w:sz w:val="24"/>
          <w:szCs w:val="24"/>
        </w:rPr>
        <w:t xml:space="preserve"> optimă a</w:t>
      </w:r>
      <w:r w:rsidR="003C430C" w:rsidRPr="00591654">
        <w:rPr>
          <w:rFonts w:ascii="Times New Roman" w:hAnsi="Times New Roman"/>
          <w:b/>
          <w:sz w:val="24"/>
          <w:szCs w:val="24"/>
        </w:rPr>
        <w:t xml:space="preserve"> activită</w:t>
      </w:r>
      <w:r w:rsidR="001B1709" w:rsidRPr="00591654">
        <w:rPr>
          <w:rFonts w:ascii="Times New Roman" w:hAnsi="Times New Roman"/>
          <w:b/>
          <w:sz w:val="24"/>
          <w:szCs w:val="24"/>
        </w:rPr>
        <w:t>ț</w:t>
      </w:r>
      <w:r w:rsidR="003C430C" w:rsidRPr="00591654">
        <w:rPr>
          <w:rFonts w:ascii="Times New Roman" w:hAnsi="Times New Roman"/>
          <w:b/>
          <w:sz w:val="24"/>
          <w:szCs w:val="24"/>
        </w:rPr>
        <w:t>ilor didactice</w:t>
      </w:r>
      <w:r w:rsidRPr="00591654">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6"/>
        <w:gridCol w:w="6834"/>
      </w:tblGrid>
      <w:tr w:rsidR="00FD0711" w:rsidRPr="00591654" w14:paraId="21B13A36" w14:textId="77777777" w:rsidTr="6B7653A3">
        <w:tc>
          <w:tcPr>
            <w:tcW w:w="2405" w:type="dxa"/>
          </w:tcPr>
          <w:p w14:paraId="30000F14" w14:textId="13225FC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5.1 </w:t>
            </w:r>
            <w:r w:rsidR="00A1304B" w:rsidRPr="00591654">
              <w:rPr>
                <w:rFonts w:ascii="Times New Roman" w:hAnsi="Times New Roman"/>
                <w:sz w:val="24"/>
                <w:szCs w:val="24"/>
              </w:rPr>
              <w:t>de desfășurare a cursului</w:t>
            </w:r>
          </w:p>
        </w:tc>
        <w:tc>
          <w:tcPr>
            <w:tcW w:w="8051" w:type="dxa"/>
          </w:tcPr>
          <w:p w14:paraId="15FCE386" w14:textId="6276BDC7" w:rsidR="00E20BD3" w:rsidRPr="00591654" w:rsidRDefault="007C4310" w:rsidP="00EB06A9">
            <w:pPr>
              <w:pStyle w:val="ListParagraph"/>
              <w:numPr>
                <w:ilvl w:val="0"/>
                <w:numId w:val="25"/>
              </w:numPr>
              <w:spacing w:after="0" w:line="240" w:lineRule="auto"/>
              <w:ind w:left="0"/>
              <w:jc w:val="both"/>
              <w:rPr>
                <w:rFonts w:ascii="Times New Roman" w:hAnsi="Times New Roman"/>
                <w:sz w:val="24"/>
                <w:szCs w:val="24"/>
              </w:rPr>
            </w:pPr>
            <w:r>
              <w:rPr>
                <w:rFonts w:ascii="Times New Roman" w:hAnsi="Times New Roman"/>
                <w:sz w:val="24"/>
                <w:szCs w:val="24"/>
              </w:rPr>
              <w:t xml:space="preserve">Cursul se va desfășura </w:t>
            </w:r>
            <w:r w:rsidR="00EB06A9">
              <w:rPr>
                <w:rFonts w:ascii="Times New Roman" w:hAnsi="Times New Roman"/>
                <w:sz w:val="24"/>
                <w:szCs w:val="24"/>
              </w:rPr>
              <w:t xml:space="preserve"> într-o sală </w:t>
            </w:r>
            <w:r>
              <w:rPr>
                <w:rFonts w:ascii="Times New Roman" w:hAnsi="Times New Roman"/>
                <w:sz w:val="24"/>
                <w:szCs w:val="24"/>
              </w:rPr>
              <w:t>dotată cu videoproiector și computer.</w:t>
            </w:r>
          </w:p>
        </w:tc>
      </w:tr>
      <w:tr w:rsidR="00FD0711" w:rsidRPr="00591654" w14:paraId="6DE128F5" w14:textId="77777777" w:rsidTr="6B7653A3">
        <w:tc>
          <w:tcPr>
            <w:tcW w:w="2405" w:type="dxa"/>
          </w:tcPr>
          <w:p w14:paraId="2712FBBE" w14:textId="5DDA6331"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5.2 </w:t>
            </w:r>
            <w:r w:rsidR="007C4310">
              <w:rPr>
                <w:rFonts w:ascii="Times New Roman" w:hAnsi="Times New Roman"/>
                <w:sz w:val="24"/>
                <w:szCs w:val="24"/>
              </w:rPr>
              <w:t>de desfășurare a laboratorului</w:t>
            </w:r>
          </w:p>
        </w:tc>
        <w:tc>
          <w:tcPr>
            <w:tcW w:w="8051" w:type="dxa"/>
          </w:tcPr>
          <w:p w14:paraId="23A78D36" w14:textId="25994DEC" w:rsidR="00D31C96" w:rsidRPr="007C4310" w:rsidRDefault="00634101" w:rsidP="007C4310">
            <w:pPr>
              <w:numPr>
                <w:ilvl w:val="0"/>
                <w:numId w:val="8"/>
              </w:numPr>
              <w:spacing w:after="0" w:line="240" w:lineRule="auto"/>
              <w:ind w:left="0"/>
              <w:jc w:val="both"/>
              <w:rPr>
                <w:rFonts w:ascii="Times New Roman" w:hAnsi="Times New Roman"/>
                <w:sz w:val="24"/>
                <w:szCs w:val="24"/>
              </w:rPr>
            </w:pPr>
            <w:r w:rsidRPr="007C4310">
              <w:rPr>
                <w:rFonts w:ascii="Times New Roman" w:hAnsi="Times New Roman"/>
                <w:sz w:val="24"/>
                <w:szCs w:val="24"/>
              </w:rPr>
              <w:t>Laboratorul se va desfășura într-</w:t>
            </w:r>
            <w:r>
              <w:rPr>
                <w:rFonts w:ascii="Times New Roman" w:hAnsi="Times New Roman"/>
                <w:sz w:val="24"/>
                <w:szCs w:val="24"/>
              </w:rPr>
              <w:t>un</w:t>
            </w:r>
            <w:r w:rsidRPr="007C4310">
              <w:rPr>
                <w:rFonts w:ascii="Times New Roman" w:hAnsi="Times New Roman"/>
                <w:sz w:val="24"/>
                <w:szCs w:val="24"/>
              </w:rPr>
              <w:t xml:space="preserve"> </w:t>
            </w:r>
            <w:r>
              <w:rPr>
                <w:rFonts w:ascii="Times New Roman" w:hAnsi="Times New Roman"/>
                <w:sz w:val="24"/>
                <w:szCs w:val="24"/>
              </w:rPr>
              <w:t>bazin de înot competițional dotat cu instalații</w:t>
            </w:r>
            <w:r w:rsidRPr="007C4310">
              <w:rPr>
                <w:rFonts w:ascii="Times New Roman" w:hAnsi="Times New Roman"/>
                <w:sz w:val="24"/>
                <w:szCs w:val="24"/>
              </w:rPr>
              <w:t xml:space="preserve"> materiale </w:t>
            </w:r>
            <w:r>
              <w:rPr>
                <w:rFonts w:ascii="Times New Roman" w:hAnsi="Times New Roman"/>
                <w:sz w:val="24"/>
                <w:szCs w:val="24"/>
              </w:rPr>
              <w:t>de specialitate.</w:t>
            </w:r>
          </w:p>
        </w:tc>
      </w:tr>
    </w:tbl>
    <w:p w14:paraId="71ED1EC2" w14:textId="77777777" w:rsidR="00FD0711" w:rsidRPr="00591654" w:rsidRDefault="00FD0711" w:rsidP="0075620D">
      <w:pPr>
        <w:spacing w:after="0" w:line="240" w:lineRule="auto"/>
        <w:rPr>
          <w:rFonts w:ascii="Times New Roman" w:hAnsi="Times New Roman"/>
          <w:sz w:val="24"/>
          <w:szCs w:val="24"/>
        </w:rPr>
      </w:pPr>
    </w:p>
    <w:p w14:paraId="30C1FE13" w14:textId="5F29BE88" w:rsidR="00D31C96" w:rsidRPr="00591654" w:rsidRDefault="00D31C96" w:rsidP="0075620D">
      <w:pPr>
        <w:spacing w:after="0" w:line="240" w:lineRule="auto"/>
        <w:jc w:val="both"/>
        <w:rPr>
          <w:rFonts w:ascii="Times New Roman" w:hAnsi="Times New Roman"/>
          <w:b/>
          <w:sz w:val="24"/>
          <w:szCs w:val="24"/>
        </w:rPr>
      </w:pPr>
      <w:r w:rsidRPr="00591654">
        <w:rPr>
          <w:rFonts w:ascii="Times New Roman" w:hAnsi="Times New Roman"/>
          <w:b/>
          <w:sz w:val="24"/>
          <w:szCs w:val="24"/>
        </w:rPr>
        <w:t>6. Obiectiv</w:t>
      </w:r>
      <w:r w:rsidR="00253624" w:rsidRPr="00591654">
        <w:rPr>
          <w:rFonts w:ascii="Times New Roman" w:hAnsi="Times New Roman"/>
          <w:b/>
          <w:sz w:val="24"/>
          <w:szCs w:val="24"/>
        </w:rPr>
        <w:t xml:space="preserve"> general</w:t>
      </w:r>
      <w:r w:rsidR="00BE7C29" w:rsidRPr="00591654">
        <w:rPr>
          <w:rFonts w:ascii="Times New Roman" w:hAnsi="Times New Roman"/>
          <w:b/>
          <w:sz w:val="24"/>
          <w:szCs w:val="24"/>
        </w:rPr>
        <w:t xml:space="preserve"> </w:t>
      </w:r>
    </w:p>
    <w:p w14:paraId="1008119D" w14:textId="6CD63856" w:rsidR="00BE7C29" w:rsidRPr="007655EC" w:rsidRDefault="00BE7C29" w:rsidP="00FC7FD7">
      <w:pPr>
        <w:spacing w:after="0" w:line="240" w:lineRule="auto"/>
        <w:jc w:val="both"/>
        <w:rPr>
          <w:rFonts w:ascii="Times New Roman" w:hAnsi="Times New Roman"/>
          <w:bCs/>
          <w:sz w:val="24"/>
          <w:szCs w:val="24"/>
        </w:rPr>
      </w:pPr>
      <w:r w:rsidRPr="00591654">
        <w:rPr>
          <w:rFonts w:ascii="Times New Roman" w:hAnsi="Times New Roman"/>
          <w:b/>
          <w:sz w:val="24"/>
          <w:szCs w:val="24"/>
        </w:rPr>
        <w:tab/>
      </w:r>
      <w:r w:rsidR="007655EC" w:rsidRPr="007655EC">
        <w:rPr>
          <w:rFonts w:ascii="Times New Roman" w:hAnsi="Times New Roman"/>
          <w:sz w:val="24"/>
          <w:szCs w:val="24"/>
        </w:rPr>
        <w:t>Însuşirea şi valorificarea unor cunoştinţe de specialitate privind conducerea şi optimizarea procesului de pregătire sportivă specifică activităţii de mare performanţă la nivelul juniorilor şi seniorilor.</w:t>
      </w:r>
    </w:p>
    <w:p w14:paraId="31F128B2" w14:textId="77777777" w:rsidR="007655EC" w:rsidRPr="00591654" w:rsidRDefault="007655EC" w:rsidP="00FC7FD7">
      <w:pPr>
        <w:spacing w:after="0" w:line="240" w:lineRule="auto"/>
        <w:jc w:val="both"/>
        <w:rPr>
          <w:rFonts w:ascii="Times New Roman" w:hAnsi="Times New Roman"/>
          <w:color w:val="92D050"/>
          <w:sz w:val="24"/>
          <w:szCs w:val="24"/>
        </w:rPr>
      </w:pPr>
    </w:p>
    <w:p w14:paraId="4973FF44" w14:textId="77777777" w:rsidR="000B3BD0" w:rsidRPr="00591654" w:rsidRDefault="000B3BD0" w:rsidP="0075620D">
      <w:pPr>
        <w:spacing w:after="0" w:line="240" w:lineRule="auto"/>
        <w:jc w:val="both"/>
        <w:rPr>
          <w:rFonts w:ascii="Times New Roman" w:hAnsi="Times New Roman"/>
          <w:b/>
          <w:sz w:val="24"/>
          <w:szCs w:val="24"/>
        </w:rPr>
      </w:pPr>
    </w:p>
    <w:p w14:paraId="0BB9D99E" w14:textId="77777777" w:rsidR="00BE7C29" w:rsidRPr="00591654" w:rsidRDefault="000B3BD0" w:rsidP="0075620D">
      <w:pPr>
        <w:spacing w:after="0" w:line="240" w:lineRule="auto"/>
        <w:jc w:val="both"/>
        <w:rPr>
          <w:rFonts w:ascii="Times New Roman" w:hAnsi="Times New Roman"/>
          <w:i/>
          <w:iCs/>
          <w:color w:val="7F7F7F" w:themeColor="text1" w:themeTint="80"/>
          <w:sz w:val="24"/>
          <w:szCs w:val="24"/>
          <w:highlight w:val="yellow"/>
        </w:rPr>
      </w:pPr>
      <w:r w:rsidRPr="00591654">
        <w:rPr>
          <w:rFonts w:ascii="Times New Roman" w:hAnsi="Times New Roman"/>
          <w:b/>
          <w:sz w:val="24"/>
          <w:szCs w:val="24"/>
        </w:rPr>
        <w:t>7</w:t>
      </w:r>
      <w:r w:rsidR="00D31C96" w:rsidRPr="00591654">
        <w:rPr>
          <w:rFonts w:ascii="Times New Roman" w:hAnsi="Times New Roman"/>
          <w:b/>
          <w:sz w:val="24"/>
          <w:szCs w:val="24"/>
        </w:rPr>
        <w:t>. Rezultatele învă</w:t>
      </w:r>
      <w:r w:rsidR="001B1709" w:rsidRPr="00591654">
        <w:rPr>
          <w:rFonts w:ascii="Times New Roman" w:hAnsi="Times New Roman"/>
          <w:b/>
          <w:sz w:val="24"/>
          <w:szCs w:val="24"/>
        </w:rPr>
        <w:t>ț</w:t>
      </w:r>
      <w:r w:rsidR="00D31C96" w:rsidRPr="00591654">
        <w:rPr>
          <w:rFonts w:ascii="Times New Roman" w:hAnsi="Times New Roman"/>
          <w:b/>
          <w:sz w:val="24"/>
          <w:szCs w:val="24"/>
        </w:rPr>
        <w:t>ării</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56"/>
        <w:gridCol w:w="8915"/>
      </w:tblGrid>
      <w:tr w:rsidR="00BE7C29" w:rsidRPr="006C4CA6" w14:paraId="5D9936EA" w14:textId="77777777" w:rsidTr="0075620D">
        <w:trPr>
          <w:trHeight w:val="1756"/>
          <w:jc w:val="center"/>
        </w:trPr>
        <w:tc>
          <w:tcPr>
            <w:tcW w:w="656" w:type="dxa"/>
            <w:textDirection w:val="btLr"/>
          </w:tcPr>
          <w:p w14:paraId="73DE47A1" w14:textId="77777777" w:rsidR="00BE7C29" w:rsidRPr="00045A7E" w:rsidRDefault="00BE7C29" w:rsidP="006C4CA6">
            <w:pPr>
              <w:spacing w:after="0" w:line="240" w:lineRule="auto"/>
              <w:jc w:val="center"/>
              <w:rPr>
                <w:rFonts w:ascii="Times New Roman" w:hAnsi="Times New Roman"/>
                <w:b/>
                <w:bCs/>
                <w:sz w:val="24"/>
                <w:szCs w:val="24"/>
              </w:rPr>
            </w:pPr>
            <w:r w:rsidRPr="00045A7E">
              <w:rPr>
                <w:rFonts w:ascii="Times New Roman" w:hAnsi="Times New Roman"/>
                <w:b/>
                <w:bCs/>
                <w:sz w:val="24"/>
                <w:szCs w:val="24"/>
              </w:rPr>
              <w:t>Cunoștințe</w:t>
            </w:r>
          </w:p>
        </w:tc>
        <w:tc>
          <w:tcPr>
            <w:tcW w:w="8915" w:type="dxa"/>
          </w:tcPr>
          <w:p w14:paraId="789E15D4"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Întelege și aplică  strategii de predare utilizate în domeniul Știința sportului și educației fizice</w:t>
            </w:r>
          </w:p>
          <w:p w14:paraId="63B85668"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Înțelegerea principiilor biomecanicii și fiziologiei efortului pentru  identificarea celor mai frecvente erori în execuția mișcărilor în funcție de sport sau activitate fizică.</w:t>
            </w:r>
          </w:p>
          <w:p w14:paraId="31D7BF4E"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Aplicarea principiilor fundamentale ale planificării și periodizării antrenamentului sportiv.</w:t>
            </w:r>
          </w:p>
          <w:p w14:paraId="3CD2DFEA"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Identificarea strategiilor de comunicare eficiente pentru a menține un nivel ridicat de motivație în echipe și grupuri sportive.</w:t>
            </w:r>
          </w:p>
          <w:p w14:paraId="28E468E7" w14:textId="00E4DFEA" w:rsidR="00BE7C29"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Aplicarea principiilor fundamentale ale organizării instruirii în educația fizică și sport.</w:t>
            </w:r>
          </w:p>
        </w:tc>
      </w:tr>
      <w:tr w:rsidR="00BE7C29" w:rsidRPr="006C4CA6" w14:paraId="14195008" w14:textId="77777777" w:rsidTr="00074A35">
        <w:trPr>
          <w:trHeight w:val="531"/>
          <w:jc w:val="center"/>
        </w:trPr>
        <w:tc>
          <w:tcPr>
            <w:tcW w:w="656" w:type="dxa"/>
            <w:textDirection w:val="btLr"/>
          </w:tcPr>
          <w:p w14:paraId="59DC9668" w14:textId="77777777" w:rsidR="00BE7C29" w:rsidRPr="00045A7E" w:rsidRDefault="00BE7C29" w:rsidP="006C4CA6">
            <w:pPr>
              <w:spacing w:after="0" w:line="240" w:lineRule="auto"/>
              <w:jc w:val="center"/>
              <w:rPr>
                <w:rFonts w:ascii="Times New Roman" w:hAnsi="Times New Roman"/>
                <w:b/>
                <w:bCs/>
                <w:sz w:val="24"/>
                <w:szCs w:val="24"/>
              </w:rPr>
            </w:pPr>
            <w:r w:rsidRPr="00045A7E">
              <w:rPr>
                <w:rFonts w:ascii="Times New Roman" w:hAnsi="Times New Roman"/>
                <w:b/>
                <w:bCs/>
                <w:sz w:val="24"/>
                <w:szCs w:val="24"/>
              </w:rPr>
              <w:t>Aptitudini</w:t>
            </w:r>
          </w:p>
        </w:tc>
        <w:tc>
          <w:tcPr>
            <w:tcW w:w="8915" w:type="dxa"/>
          </w:tcPr>
          <w:p w14:paraId="77711089"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Identificarea și implementare metodelor didactice active și interactive utilizate în procesul de predare a educației fizice și sportului.</w:t>
            </w:r>
          </w:p>
          <w:p w14:paraId="479459FF"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Aplicarea tehnicilor de predare bazate pe învățarea prin practică, joc și simulări specifice sportului.</w:t>
            </w:r>
          </w:p>
          <w:p w14:paraId="214D59CA"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Dezvoltarea capacității de a analiza postura și aplicarea tehnicilor de corectare posturală și ajustare a mișcărilor în timpul activităților fizice.</w:t>
            </w:r>
          </w:p>
          <w:p w14:paraId="2F7A5F2B"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Evaluarea și adaptarea exercițiilor pentru a elimina mișcările dăunătoare și a optimiza tehnica de execuție.</w:t>
            </w:r>
          </w:p>
          <w:p w14:paraId="04A1C4B9"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Aplicarea tehnicilor de individualizare a exercițiilor și antrenamentelor în funcție de vârstă, sex, nivel de pregătire și obiective.</w:t>
            </w:r>
          </w:p>
          <w:p w14:paraId="4D04A75A"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Utilizarea datelor obiective (teste de efort, măsurători biomecanice, parametri de performanță) pentru optimizarea planului de antrenament.</w:t>
            </w:r>
          </w:p>
          <w:p w14:paraId="4694FFBC"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Dezvoltarea capacității de a identifica factorii motivaționali individuali ai sportivilor și elevilor.</w:t>
            </w:r>
          </w:p>
          <w:p w14:paraId="5D23B98B"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Aplicarea tehnicilor de motivare personalizate pentru sportivi de diferite niveluri și vârste.</w:t>
            </w:r>
          </w:p>
          <w:p w14:paraId="3E91F911"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Dezvoltarea capacității de a planifica și structura sesiuni de instruire eficiente, adaptate diferitelor niveluri de performanță.</w:t>
            </w:r>
          </w:p>
          <w:p w14:paraId="328E31CD" w14:textId="010CC66A" w:rsidR="00BE7C29"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Capacitatea de a adapta planurile de instruire în funcție de caracteristicile individuale ale elevilor/sportivilor.</w:t>
            </w:r>
          </w:p>
        </w:tc>
      </w:tr>
      <w:tr w:rsidR="00BE7C29" w:rsidRPr="006C4CA6" w14:paraId="63D7C5FF" w14:textId="77777777" w:rsidTr="0075620D">
        <w:tblPrEx>
          <w:tblLook w:val="04A0" w:firstRow="1" w:lastRow="0" w:firstColumn="1" w:lastColumn="0" w:noHBand="0" w:noVBand="1"/>
        </w:tblPrEx>
        <w:trPr>
          <w:trHeight w:val="2781"/>
          <w:jc w:val="center"/>
        </w:trPr>
        <w:tc>
          <w:tcPr>
            <w:tcW w:w="656" w:type="dxa"/>
            <w:textDirection w:val="btLr"/>
          </w:tcPr>
          <w:p w14:paraId="2A1FEC1E" w14:textId="77777777" w:rsidR="00BE7C29" w:rsidRPr="00045A7E" w:rsidRDefault="00BE7C29" w:rsidP="006C4CA6">
            <w:pPr>
              <w:spacing w:after="0" w:line="240" w:lineRule="auto"/>
              <w:jc w:val="center"/>
              <w:rPr>
                <w:rFonts w:ascii="Times New Roman" w:hAnsi="Times New Roman"/>
                <w:b/>
                <w:bCs/>
                <w:sz w:val="24"/>
                <w:szCs w:val="24"/>
              </w:rPr>
            </w:pPr>
            <w:r w:rsidRPr="00045A7E">
              <w:rPr>
                <w:rFonts w:ascii="Times New Roman" w:hAnsi="Times New Roman"/>
                <w:b/>
                <w:bCs/>
                <w:sz w:val="24"/>
                <w:szCs w:val="24"/>
              </w:rPr>
              <w:lastRenderedPageBreak/>
              <w:t>Responsabilitate și autonomie</w:t>
            </w:r>
          </w:p>
        </w:tc>
        <w:tc>
          <w:tcPr>
            <w:tcW w:w="8915" w:type="dxa"/>
          </w:tcPr>
          <w:p w14:paraId="16B6BCBD"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Asumarea responsabilității în aplicarea metodelor didactice moderne pentru îmbunătățirea procesului de predare și învățare în sport.</w:t>
            </w:r>
          </w:p>
          <w:p w14:paraId="7B734AF1" w14:textId="77777777" w:rsidR="006C4CA6" w:rsidRPr="006C4CA6" w:rsidRDefault="006C4CA6" w:rsidP="006C4CA6">
            <w:pPr>
              <w:spacing w:after="0" w:line="240" w:lineRule="auto"/>
              <w:rPr>
                <w:rFonts w:ascii="Times New Roman" w:hAnsi="Times New Roman"/>
                <w:sz w:val="24"/>
                <w:szCs w:val="24"/>
              </w:rPr>
            </w:pPr>
            <w:r w:rsidRPr="006C4CA6">
              <w:rPr>
                <w:rFonts w:ascii="Times New Roman" w:hAnsi="Times New Roman"/>
                <w:sz w:val="24"/>
                <w:szCs w:val="24"/>
              </w:rPr>
              <w:t>- Adaptarea strategiilor de predare la diversitatea grupului și la cerințele individuale ale acestora.</w:t>
            </w:r>
          </w:p>
          <w:p w14:paraId="110EE6CE"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Asumarea responsabilității pentru prevenirea accidentărilor prin corectarea tehnicilor de mișcare.</w:t>
            </w:r>
          </w:p>
          <w:p w14:paraId="03B92C01" w14:textId="77777777" w:rsidR="006C4CA6" w:rsidRPr="006C4CA6" w:rsidRDefault="006C4CA6" w:rsidP="006C4CA6">
            <w:pPr>
              <w:spacing w:after="0" w:line="240" w:lineRule="auto"/>
              <w:rPr>
                <w:rFonts w:ascii="Times New Roman" w:hAnsi="Times New Roman"/>
                <w:sz w:val="24"/>
                <w:szCs w:val="24"/>
              </w:rPr>
            </w:pPr>
            <w:r w:rsidRPr="006C4CA6">
              <w:rPr>
                <w:rFonts w:ascii="Times New Roman" w:hAnsi="Times New Roman"/>
                <w:sz w:val="24"/>
                <w:szCs w:val="24"/>
              </w:rPr>
              <w:t>- Promovarea unei culturi a siguranței și sănătății în practicile de antrenament și educație fizică</w:t>
            </w:r>
          </w:p>
          <w:p w14:paraId="71D9DA8F"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Asumarea responsabilității pentru crearea și implementarea unui program sportiv personalizat, adaptat nevoilor fiecărui individ.</w:t>
            </w:r>
          </w:p>
          <w:p w14:paraId="4DA282A1" w14:textId="77777777" w:rsidR="006C4CA6" w:rsidRPr="006C4CA6" w:rsidRDefault="006C4CA6" w:rsidP="006C4CA6">
            <w:pPr>
              <w:spacing w:after="0" w:line="240" w:lineRule="auto"/>
              <w:rPr>
                <w:rFonts w:ascii="Times New Roman" w:hAnsi="Times New Roman"/>
                <w:sz w:val="24"/>
                <w:szCs w:val="24"/>
              </w:rPr>
            </w:pPr>
            <w:r w:rsidRPr="006C4CA6">
              <w:rPr>
                <w:rFonts w:ascii="Times New Roman" w:hAnsi="Times New Roman"/>
                <w:sz w:val="24"/>
                <w:szCs w:val="24"/>
              </w:rPr>
              <w:t>- Implementarea unui sistem continuu de analiză și ajustare a programului sportiv pentru a asigura eficiența maximă.</w:t>
            </w:r>
          </w:p>
          <w:p w14:paraId="6E7A3CDE"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Crearea și menținerea unui climat de antrenament și competiție care stimulează angajamentul și perseverența.</w:t>
            </w:r>
          </w:p>
          <w:p w14:paraId="627DFD71" w14:textId="77777777" w:rsidR="006C4CA6" w:rsidRPr="006C4CA6" w:rsidRDefault="006C4CA6" w:rsidP="006C4CA6">
            <w:pPr>
              <w:spacing w:after="0" w:line="240" w:lineRule="auto"/>
              <w:rPr>
                <w:rFonts w:ascii="Times New Roman" w:hAnsi="Times New Roman"/>
                <w:sz w:val="24"/>
                <w:szCs w:val="24"/>
              </w:rPr>
            </w:pPr>
            <w:r w:rsidRPr="006C4CA6">
              <w:rPr>
                <w:rFonts w:ascii="Times New Roman" w:hAnsi="Times New Roman"/>
                <w:sz w:val="24"/>
                <w:szCs w:val="24"/>
              </w:rPr>
              <w:t>- Implementarea strategiilor de motivare bazate pe obiective individualizate și recunoașterea progresului.</w:t>
            </w:r>
          </w:p>
          <w:p w14:paraId="1670CE5E"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Asumarea responsabilității pentru implementarea unor programe de instruire eficiente și personalizate</w:t>
            </w:r>
          </w:p>
          <w:p w14:paraId="00A9985C"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Crearea unui mediu de instruire sigur, incluziv și motivant pentru elevi și sportivi.</w:t>
            </w:r>
          </w:p>
          <w:p w14:paraId="63342E0E" w14:textId="0546BB58" w:rsidR="00BE7C29"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Implementarea unui sistem de monitorizare a progresului în instruire, bazat pe obiective clare și măsurabile.</w:t>
            </w:r>
          </w:p>
        </w:tc>
      </w:tr>
    </w:tbl>
    <w:p w14:paraId="0CD9C638" w14:textId="77777777" w:rsidR="001B1D5F" w:rsidRPr="00591654" w:rsidRDefault="001B1D5F" w:rsidP="0075620D">
      <w:pPr>
        <w:spacing w:after="0" w:line="240" w:lineRule="auto"/>
        <w:rPr>
          <w:rFonts w:ascii="Times New Roman" w:hAnsi="Times New Roman"/>
          <w:sz w:val="24"/>
          <w:szCs w:val="24"/>
        </w:rPr>
      </w:pPr>
    </w:p>
    <w:p w14:paraId="19960CA4" w14:textId="52C2F7B7" w:rsidR="002A2A27" w:rsidRPr="00591654" w:rsidRDefault="000B3BD0" w:rsidP="0075620D">
      <w:pPr>
        <w:spacing w:after="0" w:line="240" w:lineRule="auto"/>
        <w:rPr>
          <w:rFonts w:ascii="Times New Roman" w:hAnsi="Times New Roman"/>
          <w:bCs/>
          <w:i/>
          <w:color w:val="FF0000"/>
          <w:sz w:val="24"/>
          <w:szCs w:val="24"/>
        </w:rPr>
      </w:pPr>
      <w:r w:rsidRPr="00591654">
        <w:rPr>
          <w:rFonts w:ascii="Times New Roman" w:hAnsi="Times New Roman"/>
          <w:b/>
          <w:bCs/>
          <w:sz w:val="24"/>
          <w:szCs w:val="24"/>
        </w:rPr>
        <w:t>8</w:t>
      </w:r>
      <w:r w:rsidR="002A2A27" w:rsidRPr="00591654">
        <w:rPr>
          <w:rFonts w:ascii="Times New Roman" w:hAnsi="Times New Roman"/>
          <w:b/>
          <w:bCs/>
          <w:sz w:val="24"/>
          <w:szCs w:val="24"/>
        </w:rPr>
        <w:t>. Metode de predare</w:t>
      </w:r>
    </w:p>
    <w:p w14:paraId="6075454A" w14:textId="77777777" w:rsidR="00DA5687" w:rsidRDefault="00DA5687" w:rsidP="00DA5687">
      <w:pPr>
        <w:spacing w:after="0" w:line="240" w:lineRule="auto"/>
        <w:ind w:firstLine="708"/>
        <w:jc w:val="both"/>
        <w:rPr>
          <w:rFonts w:ascii="Times New Roman" w:hAnsi="Times New Roman"/>
          <w:sz w:val="24"/>
          <w:szCs w:val="24"/>
        </w:rPr>
      </w:pPr>
      <w:r>
        <w:rPr>
          <w:rFonts w:ascii="Times New Roman" w:hAnsi="Times New Roman"/>
          <w:sz w:val="24"/>
          <w:szCs w:val="24"/>
        </w:rPr>
        <w:t xml:space="preserve">Procesul de predare va explora metode de predare expozitive (prelegerea, expunerea), conversative-interactive, bazate pe modele de învățare prin descoperire facilitate de explorarea directă și indirectă a realității (experimentul, demonstrația, modelarea), dar și pe metode bazate pe acțiune, precum exercițiul, activitățile practice și rezolvarea de probleme. </w:t>
      </w:r>
    </w:p>
    <w:p w14:paraId="0DF0149B" w14:textId="77777777" w:rsidR="00DA5687" w:rsidRDefault="00DA5687" w:rsidP="00DA5687">
      <w:pPr>
        <w:spacing w:after="0" w:line="240" w:lineRule="auto"/>
        <w:ind w:firstLine="708"/>
        <w:jc w:val="both"/>
        <w:rPr>
          <w:rFonts w:ascii="Times New Roman" w:hAnsi="Times New Roman"/>
          <w:sz w:val="24"/>
          <w:szCs w:val="24"/>
        </w:rPr>
      </w:pPr>
      <w:r>
        <w:rPr>
          <w:rFonts w:ascii="Times New Roman" w:hAnsi="Times New Roman"/>
          <w:sz w:val="24"/>
          <w:szCs w:val="24"/>
        </w:rPr>
        <w:t xml:space="preserve">În activitatea de predare vor fi utilizate prelegeri, în baza unor prezentări Power Point sau diferite filmulețe care vor fi puse la dispoziția studenților. Fiecare curs va debuta cu recapitularea capitolelor deja parcurse, cu accent asupra noțiunilor parcurse la ultimul curs. </w:t>
      </w:r>
    </w:p>
    <w:p w14:paraId="4E53474A" w14:textId="77777777" w:rsidR="00DA5687" w:rsidRDefault="00DA5687" w:rsidP="00DA5687">
      <w:pPr>
        <w:spacing w:after="0" w:line="240" w:lineRule="auto"/>
        <w:ind w:firstLine="708"/>
        <w:jc w:val="both"/>
        <w:rPr>
          <w:rFonts w:ascii="Times New Roman" w:hAnsi="Times New Roman"/>
          <w:sz w:val="24"/>
          <w:szCs w:val="24"/>
        </w:rPr>
      </w:pPr>
      <w:r>
        <w:rPr>
          <w:rFonts w:ascii="Times New Roman" w:hAnsi="Times New Roman"/>
          <w:sz w:val="24"/>
          <w:szCs w:val="24"/>
        </w:rPr>
        <w:t>Prezentările utilizează imagini și scheme, astfel încât informațiile să fie ușor de înțeles și asimilat.</w:t>
      </w:r>
    </w:p>
    <w:p w14:paraId="331AD781" w14:textId="77777777" w:rsidR="003D0D85" w:rsidRPr="00591654" w:rsidRDefault="003D0D85" w:rsidP="0075620D">
      <w:pPr>
        <w:spacing w:after="0" w:line="240" w:lineRule="auto"/>
        <w:ind w:hanging="1416"/>
        <w:rPr>
          <w:rFonts w:ascii="Times New Roman" w:hAnsi="Times New Roman"/>
          <w:b/>
          <w:sz w:val="24"/>
          <w:szCs w:val="24"/>
        </w:rPr>
      </w:pPr>
    </w:p>
    <w:p w14:paraId="27CA4E93" w14:textId="6CCEB56C" w:rsidR="00FD0711" w:rsidRPr="00591654" w:rsidRDefault="007927E2" w:rsidP="0075620D">
      <w:pPr>
        <w:spacing w:after="0" w:line="240" w:lineRule="auto"/>
        <w:rPr>
          <w:rFonts w:ascii="Times New Roman" w:hAnsi="Times New Roman"/>
          <w:b/>
          <w:sz w:val="24"/>
          <w:szCs w:val="24"/>
        </w:rPr>
      </w:pPr>
      <w:r w:rsidRPr="00591654">
        <w:rPr>
          <w:rFonts w:ascii="Times New Roman" w:hAnsi="Times New Roman"/>
          <w:b/>
          <w:sz w:val="24"/>
          <w:szCs w:val="24"/>
        </w:rPr>
        <w:t>9</w:t>
      </w:r>
      <w:r w:rsidR="003D0D85" w:rsidRPr="00591654">
        <w:rPr>
          <w:rFonts w:ascii="Times New Roman" w:hAnsi="Times New Roman"/>
          <w:b/>
          <w:sz w:val="24"/>
          <w:szCs w:val="24"/>
        </w:rPr>
        <w:t xml:space="preserve">. </w:t>
      </w:r>
      <w:r w:rsidR="00FD0711" w:rsidRPr="00591654">
        <w:rPr>
          <w:rFonts w:ascii="Times New Roman" w:hAnsi="Times New Roman"/>
          <w:b/>
          <w:sz w:val="24"/>
          <w:szCs w:val="24"/>
        </w:rPr>
        <w:t>Con</w:t>
      </w:r>
      <w:r w:rsidR="001B1709" w:rsidRPr="00591654">
        <w:rPr>
          <w:rFonts w:ascii="Times New Roman" w:hAnsi="Times New Roman"/>
          <w:b/>
          <w:sz w:val="24"/>
          <w:szCs w:val="24"/>
        </w:rPr>
        <w:t>ț</w:t>
      </w:r>
      <w:r w:rsidR="00FD0711" w:rsidRPr="00591654">
        <w:rPr>
          <w:rFonts w:ascii="Times New Roman" w:hAnsi="Times New Roman"/>
          <w:b/>
          <w:sz w:val="24"/>
          <w:szCs w:val="24"/>
        </w:rPr>
        <w:t>inuturi</w:t>
      </w:r>
    </w:p>
    <w:p w14:paraId="173527A9" w14:textId="77777777" w:rsidR="002A2A27" w:rsidRPr="00591654" w:rsidRDefault="002A2A27" w:rsidP="0075620D">
      <w:pPr>
        <w:spacing w:after="0" w:line="240" w:lineRule="auto"/>
        <w:rPr>
          <w:rFonts w:ascii="Times New Roman" w:hAnsi="Times New Roman"/>
          <w:b/>
          <w:i/>
          <w:kern w:val="16"/>
          <w:sz w:val="24"/>
          <w:szCs w:val="24"/>
        </w:rPr>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6662"/>
        <w:gridCol w:w="993"/>
      </w:tblGrid>
      <w:tr w:rsidR="00AD6760" w:rsidRPr="00223E28" w14:paraId="2C71A94C" w14:textId="77777777" w:rsidTr="0063587E">
        <w:trPr>
          <w:trHeight w:val="288"/>
          <w:jc w:val="center"/>
        </w:trPr>
        <w:tc>
          <w:tcPr>
            <w:tcW w:w="8926" w:type="dxa"/>
            <w:gridSpan w:val="3"/>
            <w:vAlign w:val="center"/>
          </w:tcPr>
          <w:p w14:paraId="6D3F3218" w14:textId="5112D144" w:rsidR="00AD6760" w:rsidRPr="00223E28" w:rsidRDefault="00AD6760" w:rsidP="00223E28">
            <w:pPr>
              <w:spacing w:after="0" w:line="240" w:lineRule="auto"/>
              <w:rPr>
                <w:rFonts w:ascii="Times New Roman" w:hAnsi="Times New Roman"/>
                <w:b/>
                <w:bCs/>
                <w:sz w:val="24"/>
                <w:szCs w:val="24"/>
              </w:rPr>
            </w:pPr>
            <w:r w:rsidRPr="00223E28">
              <w:rPr>
                <w:rFonts w:ascii="Times New Roman" w:hAnsi="Times New Roman"/>
                <w:b/>
                <w:bCs/>
                <w:sz w:val="24"/>
                <w:szCs w:val="24"/>
              </w:rPr>
              <w:t>CURS</w:t>
            </w:r>
          </w:p>
        </w:tc>
      </w:tr>
      <w:tr w:rsidR="00AD6760" w:rsidRPr="00223E28" w14:paraId="4A8DFD73" w14:textId="77777777" w:rsidTr="00F53A2C">
        <w:trPr>
          <w:trHeight w:val="578"/>
          <w:jc w:val="center"/>
        </w:trPr>
        <w:tc>
          <w:tcPr>
            <w:tcW w:w="1271" w:type="dxa"/>
            <w:vAlign w:val="center"/>
          </w:tcPr>
          <w:p w14:paraId="1F7895B7" w14:textId="77777777" w:rsidR="00AD6760" w:rsidRPr="00223E28" w:rsidRDefault="00AD6760" w:rsidP="00223E28">
            <w:pPr>
              <w:spacing w:after="0" w:line="240" w:lineRule="auto"/>
              <w:jc w:val="center"/>
              <w:rPr>
                <w:rFonts w:ascii="Times New Roman" w:hAnsi="Times New Roman"/>
                <w:b/>
                <w:bCs/>
                <w:sz w:val="24"/>
                <w:szCs w:val="24"/>
              </w:rPr>
            </w:pPr>
            <w:r w:rsidRPr="00223E28">
              <w:rPr>
                <w:rFonts w:ascii="Times New Roman" w:hAnsi="Times New Roman"/>
                <w:b/>
                <w:bCs/>
                <w:sz w:val="24"/>
                <w:szCs w:val="24"/>
              </w:rPr>
              <w:t>Capitolul</w:t>
            </w:r>
          </w:p>
        </w:tc>
        <w:tc>
          <w:tcPr>
            <w:tcW w:w="6662" w:type="dxa"/>
            <w:vAlign w:val="center"/>
          </w:tcPr>
          <w:p w14:paraId="70143D6F" w14:textId="77777777" w:rsidR="00AD6760" w:rsidRPr="00223E28" w:rsidRDefault="00AD6760" w:rsidP="00223E28">
            <w:pPr>
              <w:spacing w:after="0" w:line="240" w:lineRule="auto"/>
              <w:jc w:val="center"/>
              <w:rPr>
                <w:rFonts w:ascii="Times New Roman" w:hAnsi="Times New Roman"/>
                <w:b/>
                <w:bCs/>
                <w:sz w:val="24"/>
                <w:szCs w:val="24"/>
              </w:rPr>
            </w:pPr>
            <w:r w:rsidRPr="00223E28">
              <w:rPr>
                <w:rFonts w:ascii="Times New Roman" w:hAnsi="Times New Roman"/>
                <w:b/>
                <w:bCs/>
                <w:sz w:val="24"/>
                <w:szCs w:val="24"/>
              </w:rPr>
              <w:t>Con</w:t>
            </w:r>
            <w:r w:rsidR="001B1709" w:rsidRPr="00223E28">
              <w:rPr>
                <w:rFonts w:ascii="Times New Roman" w:hAnsi="Times New Roman"/>
                <w:b/>
                <w:bCs/>
                <w:sz w:val="24"/>
                <w:szCs w:val="24"/>
              </w:rPr>
              <w:t>ț</w:t>
            </w:r>
            <w:r w:rsidRPr="00223E28">
              <w:rPr>
                <w:rFonts w:ascii="Times New Roman" w:hAnsi="Times New Roman"/>
                <w:b/>
                <w:bCs/>
                <w:sz w:val="24"/>
                <w:szCs w:val="24"/>
              </w:rPr>
              <w:t>inutul</w:t>
            </w:r>
          </w:p>
        </w:tc>
        <w:tc>
          <w:tcPr>
            <w:tcW w:w="993" w:type="dxa"/>
            <w:vAlign w:val="center"/>
          </w:tcPr>
          <w:p w14:paraId="5385AEC1" w14:textId="77777777" w:rsidR="00AD6760" w:rsidRPr="00223E28" w:rsidRDefault="00AD6760" w:rsidP="00223E28">
            <w:pPr>
              <w:spacing w:after="0" w:line="240" w:lineRule="auto"/>
              <w:jc w:val="center"/>
              <w:rPr>
                <w:rFonts w:ascii="Times New Roman" w:hAnsi="Times New Roman"/>
                <w:b/>
                <w:bCs/>
                <w:sz w:val="24"/>
                <w:szCs w:val="24"/>
              </w:rPr>
            </w:pPr>
            <w:r w:rsidRPr="00223E28">
              <w:rPr>
                <w:rFonts w:ascii="Times New Roman" w:hAnsi="Times New Roman"/>
                <w:b/>
                <w:bCs/>
                <w:sz w:val="24"/>
                <w:szCs w:val="24"/>
              </w:rPr>
              <w:t>Nr. ore</w:t>
            </w:r>
          </w:p>
        </w:tc>
      </w:tr>
      <w:tr w:rsidR="00223E28" w:rsidRPr="00223E28" w14:paraId="7BAF0047" w14:textId="77777777" w:rsidTr="00EF3E0A">
        <w:trPr>
          <w:trHeight w:val="276"/>
          <w:jc w:val="center"/>
        </w:trPr>
        <w:tc>
          <w:tcPr>
            <w:tcW w:w="1271" w:type="dxa"/>
            <w:vAlign w:val="center"/>
          </w:tcPr>
          <w:p w14:paraId="44410EBA" w14:textId="747FD005"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I</w:t>
            </w:r>
          </w:p>
        </w:tc>
        <w:tc>
          <w:tcPr>
            <w:tcW w:w="6662" w:type="dxa"/>
            <w:vAlign w:val="center"/>
          </w:tcPr>
          <w:p w14:paraId="762BA7E1" w14:textId="1E732E55" w:rsidR="00223E28" w:rsidRPr="00223E28" w:rsidRDefault="00223E28" w:rsidP="00223E28">
            <w:pPr>
              <w:pStyle w:val="BodyText"/>
              <w:spacing w:after="0" w:line="240" w:lineRule="auto"/>
              <w:rPr>
                <w:rFonts w:ascii="Times New Roman" w:hAnsi="Times New Roman"/>
                <w:b/>
                <w:iCs/>
                <w:sz w:val="24"/>
                <w:szCs w:val="24"/>
              </w:rPr>
            </w:pPr>
            <w:r w:rsidRPr="00223E28">
              <w:rPr>
                <w:rFonts w:ascii="Times New Roman" w:hAnsi="Times New Roman"/>
                <w:b/>
                <w:sz w:val="24"/>
                <w:szCs w:val="24"/>
                <w:lang w:val="pt-BR"/>
              </w:rPr>
              <w:t>1</w:t>
            </w:r>
            <w:r w:rsidRPr="00223E28">
              <w:rPr>
                <w:rFonts w:ascii="Times New Roman" w:hAnsi="Times New Roman"/>
                <w:b/>
                <w:bCs/>
                <w:iCs/>
                <w:sz w:val="24"/>
                <w:szCs w:val="24"/>
              </w:rPr>
              <w:t xml:space="preserve">. </w:t>
            </w:r>
            <w:r w:rsidRPr="00223E28">
              <w:rPr>
                <w:rFonts w:ascii="Times New Roman" w:hAnsi="Times New Roman"/>
                <w:b/>
                <w:iCs/>
                <w:sz w:val="24"/>
                <w:szCs w:val="24"/>
              </w:rPr>
              <w:t xml:space="preserve">Instruirea </w:t>
            </w:r>
            <w:r w:rsidR="00634101">
              <w:rPr>
                <w:rFonts w:ascii="Times New Roman" w:hAnsi="Times New Roman"/>
                <w:b/>
                <w:iCs/>
                <w:sz w:val="24"/>
                <w:szCs w:val="24"/>
              </w:rPr>
              <w:t xml:space="preserve">sportivilor şi a </w:t>
            </w:r>
            <w:r w:rsidRPr="00223E28">
              <w:rPr>
                <w:rFonts w:ascii="Times New Roman" w:hAnsi="Times New Roman"/>
                <w:b/>
                <w:iCs/>
                <w:sz w:val="24"/>
                <w:szCs w:val="24"/>
              </w:rPr>
              <w:t xml:space="preserve">echipelor de </w:t>
            </w:r>
            <w:r w:rsidR="00634101">
              <w:rPr>
                <w:rFonts w:ascii="Times New Roman" w:hAnsi="Times New Roman"/>
                <w:b/>
                <w:iCs/>
                <w:sz w:val="24"/>
                <w:szCs w:val="24"/>
              </w:rPr>
              <w:t>înotde</w:t>
            </w:r>
            <w:r w:rsidRPr="00223E28">
              <w:rPr>
                <w:rFonts w:ascii="Times New Roman" w:hAnsi="Times New Roman"/>
                <w:b/>
                <w:iCs/>
                <w:sz w:val="24"/>
                <w:szCs w:val="24"/>
              </w:rPr>
              <w:t xml:space="preserve"> performanţă</w:t>
            </w:r>
          </w:p>
          <w:p w14:paraId="0EDEC945" w14:textId="324F662C"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sz w:val="24"/>
                <w:szCs w:val="24"/>
                <w:lang w:val="fr-FR"/>
              </w:rPr>
              <w:t xml:space="preserve">1.1. Tendinţe moderne de pregătire utilizate în antrenamentul </w:t>
            </w:r>
            <w:r w:rsidR="00634101">
              <w:rPr>
                <w:rFonts w:ascii="Times New Roman" w:hAnsi="Times New Roman"/>
                <w:sz w:val="24"/>
                <w:szCs w:val="24"/>
                <w:lang w:val="fr-FR"/>
              </w:rPr>
              <w:t>înotătorilor</w:t>
            </w:r>
            <w:r w:rsidRPr="00223E28">
              <w:rPr>
                <w:rFonts w:ascii="Times New Roman" w:hAnsi="Times New Roman"/>
                <w:sz w:val="24"/>
                <w:szCs w:val="24"/>
                <w:lang w:val="fr-FR"/>
              </w:rPr>
              <w:t>.</w:t>
            </w:r>
          </w:p>
        </w:tc>
        <w:tc>
          <w:tcPr>
            <w:tcW w:w="993" w:type="dxa"/>
            <w:vAlign w:val="center"/>
          </w:tcPr>
          <w:p w14:paraId="13DC0B6D" w14:textId="529657D2" w:rsidR="00223E28" w:rsidRPr="00223E28" w:rsidRDefault="00223E28" w:rsidP="00223E28">
            <w:pPr>
              <w:spacing w:after="0" w:line="240" w:lineRule="auto"/>
              <w:jc w:val="center"/>
              <w:rPr>
                <w:rFonts w:ascii="Times New Roman" w:hAnsi="Times New Roman"/>
                <w:b/>
                <w:bCs/>
                <w:sz w:val="24"/>
                <w:szCs w:val="24"/>
                <w:highlight w:val="yellow"/>
                <w:lang w:val="it-IT"/>
              </w:rPr>
            </w:pPr>
            <w:r w:rsidRPr="00223E28">
              <w:rPr>
                <w:rFonts w:ascii="Times New Roman" w:hAnsi="Times New Roman"/>
                <w:b/>
                <w:bCs/>
                <w:sz w:val="24"/>
                <w:szCs w:val="24"/>
                <w:lang w:val="it-IT"/>
              </w:rPr>
              <w:t>2</w:t>
            </w:r>
          </w:p>
        </w:tc>
      </w:tr>
      <w:tr w:rsidR="00223E28" w:rsidRPr="00223E28" w14:paraId="058EE09F" w14:textId="77777777" w:rsidTr="00E254EE">
        <w:trPr>
          <w:trHeight w:val="458"/>
          <w:jc w:val="center"/>
        </w:trPr>
        <w:tc>
          <w:tcPr>
            <w:tcW w:w="1271" w:type="dxa"/>
            <w:vAlign w:val="center"/>
          </w:tcPr>
          <w:p w14:paraId="03AAA007" w14:textId="1EFBBCAE"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II</w:t>
            </w:r>
          </w:p>
        </w:tc>
        <w:tc>
          <w:tcPr>
            <w:tcW w:w="6662" w:type="dxa"/>
          </w:tcPr>
          <w:p w14:paraId="01B73969" w14:textId="0233C8C8" w:rsidR="00223E28" w:rsidRPr="00223E28" w:rsidRDefault="00223E28" w:rsidP="00223E28">
            <w:pPr>
              <w:spacing w:after="0" w:line="240" w:lineRule="auto"/>
              <w:jc w:val="both"/>
              <w:rPr>
                <w:rFonts w:ascii="Times New Roman" w:hAnsi="Times New Roman"/>
                <w:b/>
                <w:i/>
                <w:sz w:val="24"/>
                <w:szCs w:val="24"/>
              </w:rPr>
            </w:pPr>
            <w:r w:rsidRPr="00223E28">
              <w:rPr>
                <w:rFonts w:ascii="Times New Roman" w:hAnsi="Times New Roman"/>
                <w:b/>
                <w:sz w:val="24"/>
                <w:szCs w:val="24"/>
              </w:rPr>
              <w:t xml:space="preserve">2. </w:t>
            </w:r>
            <w:r w:rsidRPr="00223E28">
              <w:rPr>
                <w:rFonts w:ascii="Times New Roman" w:hAnsi="Times New Roman"/>
                <w:b/>
                <w:iCs/>
                <w:sz w:val="24"/>
                <w:szCs w:val="24"/>
              </w:rPr>
              <w:t xml:space="preserve">Individualizarea antrenamentului în </w:t>
            </w:r>
            <w:r w:rsidR="00634101" w:rsidRPr="00634101">
              <w:rPr>
                <w:rFonts w:ascii="Times New Roman" w:hAnsi="Times New Roman"/>
                <w:b/>
                <w:iCs/>
                <w:sz w:val="24"/>
                <w:szCs w:val="24"/>
                <w:lang w:val="it-IT"/>
              </w:rPr>
              <w:t>înotul sportiv</w:t>
            </w:r>
          </w:p>
          <w:p w14:paraId="6D2229A3" w14:textId="77777777" w:rsidR="00223E28" w:rsidRPr="00223E28" w:rsidRDefault="00223E28" w:rsidP="00223E28">
            <w:pPr>
              <w:spacing w:after="0" w:line="240" w:lineRule="auto"/>
              <w:rPr>
                <w:rFonts w:ascii="Times New Roman" w:hAnsi="Times New Roman"/>
                <w:sz w:val="24"/>
                <w:szCs w:val="24"/>
              </w:rPr>
            </w:pPr>
            <w:r w:rsidRPr="00223E28">
              <w:rPr>
                <w:rFonts w:ascii="Times New Roman" w:hAnsi="Times New Roman"/>
                <w:sz w:val="24"/>
                <w:szCs w:val="24"/>
              </w:rPr>
              <w:t>2.1. Bazele teoretico-metodice ale individualizării.</w:t>
            </w:r>
          </w:p>
          <w:p w14:paraId="52A450C5" w14:textId="77777777" w:rsidR="00223E28" w:rsidRPr="00223E28" w:rsidRDefault="00223E28" w:rsidP="00223E28">
            <w:pPr>
              <w:spacing w:after="0" w:line="240" w:lineRule="auto"/>
              <w:rPr>
                <w:rFonts w:ascii="Times New Roman" w:hAnsi="Times New Roman"/>
                <w:sz w:val="24"/>
                <w:szCs w:val="24"/>
              </w:rPr>
            </w:pPr>
            <w:r w:rsidRPr="00223E28">
              <w:rPr>
                <w:rFonts w:ascii="Times New Roman" w:hAnsi="Times New Roman"/>
                <w:sz w:val="24"/>
                <w:szCs w:val="24"/>
              </w:rPr>
              <w:t>2.2. Regândirea şi reactualizarea conceptului de antrenament.</w:t>
            </w:r>
          </w:p>
          <w:p w14:paraId="43C9E650" w14:textId="57B0810C" w:rsidR="00223E28" w:rsidRPr="00223E28" w:rsidRDefault="00223E28" w:rsidP="00223E28">
            <w:pPr>
              <w:autoSpaceDE w:val="0"/>
              <w:autoSpaceDN w:val="0"/>
              <w:adjustRightInd w:val="0"/>
              <w:spacing w:after="0" w:line="240" w:lineRule="auto"/>
              <w:jc w:val="both"/>
              <w:rPr>
                <w:rFonts w:ascii="Times New Roman" w:hAnsi="Times New Roman"/>
                <w:color w:val="000000"/>
                <w:sz w:val="24"/>
                <w:szCs w:val="24"/>
              </w:rPr>
            </w:pPr>
            <w:r w:rsidRPr="00223E28">
              <w:rPr>
                <w:rFonts w:ascii="Times New Roman" w:hAnsi="Times New Roman"/>
                <w:sz w:val="24"/>
                <w:szCs w:val="24"/>
              </w:rPr>
              <w:t xml:space="preserve">2.3. Individualizarea antrenamentului în dependenţă de </w:t>
            </w:r>
            <w:r w:rsidR="00634101">
              <w:rPr>
                <w:rFonts w:ascii="Times New Roman" w:hAnsi="Times New Roman"/>
                <w:sz w:val="24"/>
                <w:szCs w:val="24"/>
              </w:rPr>
              <w:t>proba de înot</w:t>
            </w:r>
            <w:r w:rsidRPr="00223E28">
              <w:rPr>
                <w:rFonts w:ascii="Times New Roman" w:hAnsi="Times New Roman"/>
                <w:sz w:val="24"/>
                <w:szCs w:val="24"/>
              </w:rPr>
              <w:t>.</w:t>
            </w:r>
          </w:p>
        </w:tc>
        <w:tc>
          <w:tcPr>
            <w:tcW w:w="993" w:type="dxa"/>
            <w:vAlign w:val="center"/>
          </w:tcPr>
          <w:p w14:paraId="339566A0" w14:textId="1265D864" w:rsidR="00223E28" w:rsidRPr="00223E28" w:rsidRDefault="00223E28" w:rsidP="00223E28">
            <w:pPr>
              <w:spacing w:after="0" w:line="240" w:lineRule="auto"/>
              <w:jc w:val="center"/>
              <w:rPr>
                <w:rFonts w:ascii="Times New Roman" w:hAnsi="Times New Roman"/>
                <w:b/>
                <w:bCs/>
                <w:sz w:val="24"/>
                <w:szCs w:val="24"/>
                <w:highlight w:val="yellow"/>
                <w:lang w:val="it-IT"/>
              </w:rPr>
            </w:pPr>
            <w:r w:rsidRPr="00223E28">
              <w:rPr>
                <w:rFonts w:ascii="Times New Roman" w:hAnsi="Times New Roman"/>
                <w:b/>
                <w:bCs/>
                <w:sz w:val="24"/>
                <w:szCs w:val="24"/>
                <w:lang w:val="it-IT"/>
              </w:rPr>
              <w:t>2</w:t>
            </w:r>
          </w:p>
        </w:tc>
      </w:tr>
      <w:tr w:rsidR="00223E28" w:rsidRPr="00223E28" w14:paraId="11F605B6" w14:textId="77777777" w:rsidTr="00634101">
        <w:trPr>
          <w:trHeight w:val="262"/>
          <w:jc w:val="center"/>
        </w:trPr>
        <w:tc>
          <w:tcPr>
            <w:tcW w:w="1271" w:type="dxa"/>
            <w:vAlign w:val="center"/>
          </w:tcPr>
          <w:p w14:paraId="554BD4BB" w14:textId="4E6899B6"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III</w:t>
            </w:r>
          </w:p>
        </w:tc>
        <w:tc>
          <w:tcPr>
            <w:tcW w:w="6662" w:type="dxa"/>
            <w:vAlign w:val="center"/>
          </w:tcPr>
          <w:p w14:paraId="27ECA097" w14:textId="5D827F68" w:rsidR="00223E28" w:rsidRPr="00223E28" w:rsidRDefault="00223E28" w:rsidP="00223E28">
            <w:pPr>
              <w:spacing w:after="0" w:line="240" w:lineRule="auto"/>
              <w:jc w:val="both"/>
              <w:rPr>
                <w:rFonts w:ascii="Times New Roman" w:hAnsi="Times New Roman"/>
                <w:b/>
                <w:i/>
                <w:sz w:val="24"/>
                <w:szCs w:val="24"/>
                <w:lang w:val="pt-BR"/>
              </w:rPr>
            </w:pPr>
            <w:r w:rsidRPr="00223E28">
              <w:rPr>
                <w:rFonts w:ascii="Times New Roman" w:hAnsi="Times New Roman"/>
                <w:b/>
                <w:sz w:val="24"/>
                <w:szCs w:val="24"/>
                <w:lang w:val="pt-BR"/>
              </w:rPr>
              <w:t xml:space="preserve">3. </w:t>
            </w:r>
            <w:r w:rsidRPr="00223E28">
              <w:rPr>
                <w:rFonts w:ascii="Times New Roman" w:hAnsi="Times New Roman"/>
                <w:b/>
                <w:iCs/>
                <w:sz w:val="24"/>
                <w:szCs w:val="24"/>
                <w:lang w:val="pt-BR"/>
              </w:rPr>
              <w:t xml:space="preserve">Dinamica efortului </w:t>
            </w:r>
            <w:r w:rsidRPr="00223E28">
              <w:rPr>
                <w:rFonts w:ascii="Times New Roman" w:hAnsi="Times New Roman"/>
                <w:b/>
                <w:iCs/>
                <w:sz w:val="24"/>
                <w:szCs w:val="24"/>
              </w:rPr>
              <w:sym w:font="Times New Roman" w:char="00EE"/>
            </w:r>
            <w:r w:rsidRPr="00223E28">
              <w:rPr>
                <w:rFonts w:ascii="Times New Roman" w:hAnsi="Times New Roman"/>
                <w:b/>
                <w:iCs/>
                <w:sz w:val="24"/>
                <w:szCs w:val="24"/>
                <w:lang w:val="pt-BR"/>
              </w:rPr>
              <w:t xml:space="preserve">n </w:t>
            </w:r>
            <w:r w:rsidR="00634101">
              <w:rPr>
                <w:rFonts w:ascii="Times New Roman" w:hAnsi="Times New Roman"/>
                <w:b/>
                <w:iCs/>
                <w:sz w:val="24"/>
                <w:szCs w:val="24"/>
                <w:lang w:val="pt-BR"/>
              </w:rPr>
              <w:t>înot</w:t>
            </w:r>
          </w:p>
          <w:p w14:paraId="3BD987AA" w14:textId="069EE312" w:rsidR="00223E28" w:rsidRPr="00223E28" w:rsidRDefault="00223E28" w:rsidP="00223E28">
            <w:pPr>
              <w:tabs>
                <w:tab w:val="left" w:pos="284"/>
                <w:tab w:val="num" w:pos="360"/>
                <w:tab w:val="left" w:pos="851"/>
                <w:tab w:val="left" w:pos="3969"/>
                <w:tab w:val="left" w:pos="7938"/>
              </w:tabs>
              <w:spacing w:after="0" w:line="240" w:lineRule="auto"/>
              <w:ind w:left="360" w:hanging="360"/>
              <w:jc w:val="both"/>
              <w:rPr>
                <w:rFonts w:ascii="Times New Roman" w:hAnsi="Times New Roman"/>
                <w:sz w:val="24"/>
                <w:szCs w:val="24"/>
                <w:lang w:val="pt-BR"/>
              </w:rPr>
            </w:pPr>
            <w:r w:rsidRPr="00223E28">
              <w:rPr>
                <w:rFonts w:ascii="Times New Roman" w:hAnsi="Times New Roman"/>
                <w:sz w:val="24"/>
                <w:szCs w:val="24"/>
                <w:lang w:val="pt-BR"/>
              </w:rPr>
              <w:t xml:space="preserve">3.1. Caracterizarea efortului în </w:t>
            </w:r>
            <w:r w:rsidR="00634101" w:rsidRPr="00634101">
              <w:rPr>
                <w:rFonts w:ascii="Times New Roman" w:hAnsi="Times New Roman"/>
                <w:iCs/>
                <w:sz w:val="24"/>
                <w:szCs w:val="24"/>
                <w:lang w:val="it-IT"/>
              </w:rPr>
              <w:t>înotul sportiv</w:t>
            </w:r>
            <w:r w:rsidRPr="00223E28">
              <w:rPr>
                <w:rFonts w:ascii="Times New Roman" w:hAnsi="Times New Roman"/>
                <w:sz w:val="24"/>
                <w:szCs w:val="24"/>
                <w:lang w:val="pt-BR"/>
              </w:rPr>
              <w:t>.</w:t>
            </w:r>
          </w:p>
          <w:p w14:paraId="592CE0C6" w14:textId="37C992F4"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sz w:val="24"/>
                <w:szCs w:val="24"/>
                <w:lang w:val="pt-BR"/>
              </w:rPr>
              <w:lastRenderedPageBreak/>
              <w:t xml:space="preserve">3.2. Volumul efortului în </w:t>
            </w:r>
            <w:r w:rsidR="00634101" w:rsidRPr="00634101">
              <w:rPr>
                <w:rFonts w:ascii="Times New Roman" w:hAnsi="Times New Roman"/>
                <w:iCs/>
                <w:sz w:val="24"/>
                <w:szCs w:val="24"/>
                <w:lang w:val="it-IT"/>
              </w:rPr>
              <w:t>înotul sportiv</w:t>
            </w:r>
            <w:r w:rsidRPr="00223E28">
              <w:rPr>
                <w:rFonts w:ascii="Times New Roman" w:hAnsi="Times New Roman"/>
                <w:sz w:val="24"/>
                <w:szCs w:val="24"/>
                <w:lang w:val="pt-BR"/>
              </w:rPr>
              <w:t>.</w:t>
            </w:r>
          </w:p>
        </w:tc>
        <w:tc>
          <w:tcPr>
            <w:tcW w:w="993" w:type="dxa"/>
            <w:vAlign w:val="center"/>
          </w:tcPr>
          <w:p w14:paraId="29B7F9C7" w14:textId="682B3271" w:rsidR="00223E28" w:rsidRPr="00223E28" w:rsidRDefault="00223E28" w:rsidP="00223E28">
            <w:pPr>
              <w:spacing w:after="0" w:line="240" w:lineRule="auto"/>
              <w:jc w:val="center"/>
              <w:rPr>
                <w:rFonts w:ascii="Times New Roman" w:hAnsi="Times New Roman"/>
                <w:b/>
                <w:bCs/>
                <w:sz w:val="24"/>
                <w:szCs w:val="24"/>
                <w:highlight w:val="yellow"/>
                <w:lang w:val="it-IT"/>
              </w:rPr>
            </w:pPr>
            <w:r w:rsidRPr="00223E28">
              <w:rPr>
                <w:rFonts w:ascii="Times New Roman" w:hAnsi="Times New Roman"/>
                <w:b/>
                <w:bCs/>
                <w:sz w:val="24"/>
                <w:szCs w:val="24"/>
                <w:lang w:val="it-IT"/>
              </w:rPr>
              <w:lastRenderedPageBreak/>
              <w:t>2</w:t>
            </w:r>
          </w:p>
        </w:tc>
      </w:tr>
      <w:tr w:rsidR="00223E28" w:rsidRPr="00223E28" w14:paraId="3CE62067" w14:textId="77777777" w:rsidTr="00EF3E0A">
        <w:trPr>
          <w:trHeight w:val="408"/>
          <w:jc w:val="center"/>
        </w:trPr>
        <w:tc>
          <w:tcPr>
            <w:tcW w:w="1271" w:type="dxa"/>
            <w:vAlign w:val="center"/>
          </w:tcPr>
          <w:p w14:paraId="2645D65C" w14:textId="71718E77"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IV</w:t>
            </w:r>
          </w:p>
        </w:tc>
        <w:tc>
          <w:tcPr>
            <w:tcW w:w="6662" w:type="dxa"/>
            <w:vAlign w:val="center"/>
          </w:tcPr>
          <w:p w14:paraId="75D55C66" w14:textId="437AB672" w:rsidR="00223E28" w:rsidRPr="00223E28" w:rsidRDefault="00223E28" w:rsidP="00223E28">
            <w:pPr>
              <w:spacing w:after="0" w:line="240" w:lineRule="auto"/>
              <w:jc w:val="both"/>
              <w:rPr>
                <w:rFonts w:ascii="Times New Roman" w:hAnsi="Times New Roman"/>
                <w:b/>
                <w:i/>
                <w:sz w:val="24"/>
                <w:szCs w:val="24"/>
                <w:lang w:val="pt-BR"/>
              </w:rPr>
            </w:pPr>
            <w:r w:rsidRPr="00223E28">
              <w:rPr>
                <w:rFonts w:ascii="Times New Roman" w:hAnsi="Times New Roman"/>
                <w:b/>
                <w:sz w:val="24"/>
                <w:szCs w:val="24"/>
                <w:lang w:val="pt-BR"/>
              </w:rPr>
              <w:t xml:space="preserve">4. </w:t>
            </w:r>
            <w:r w:rsidRPr="00223E28">
              <w:rPr>
                <w:rFonts w:ascii="Times New Roman" w:hAnsi="Times New Roman"/>
                <w:b/>
                <w:iCs/>
                <w:sz w:val="24"/>
                <w:szCs w:val="24"/>
                <w:lang w:val="pt-BR"/>
              </w:rPr>
              <w:t xml:space="preserve">Dinamica efortului </w:t>
            </w:r>
            <w:r w:rsidRPr="00223E28">
              <w:rPr>
                <w:rFonts w:ascii="Times New Roman" w:hAnsi="Times New Roman"/>
                <w:b/>
                <w:iCs/>
                <w:sz w:val="24"/>
                <w:szCs w:val="24"/>
              </w:rPr>
              <w:sym w:font="Times New Roman" w:char="00EE"/>
            </w:r>
            <w:r w:rsidRPr="00223E28">
              <w:rPr>
                <w:rFonts w:ascii="Times New Roman" w:hAnsi="Times New Roman"/>
                <w:b/>
                <w:iCs/>
                <w:sz w:val="24"/>
                <w:szCs w:val="24"/>
                <w:lang w:val="pt-BR"/>
              </w:rPr>
              <w:t xml:space="preserve">n </w:t>
            </w:r>
            <w:r w:rsidR="00634101">
              <w:rPr>
                <w:rFonts w:ascii="Times New Roman" w:hAnsi="Times New Roman"/>
                <w:b/>
                <w:iCs/>
                <w:sz w:val="24"/>
                <w:szCs w:val="24"/>
                <w:lang w:val="pt-BR"/>
              </w:rPr>
              <w:t>înot</w:t>
            </w:r>
          </w:p>
          <w:p w14:paraId="1546BD94" w14:textId="4C48B681" w:rsidR="00223E28" w:rsidRPr="00223E28" w:rsidRDefault="00223E28" w:rsidP="00223E28">
            <w:pPr>
              <w:tabs>
                <w:tab w:val="left" w:pos="284"/>
                <w:tab w:val="num" w:pos="360"/>
                <w:tab w:val="left" w:pos="851"/>
                <w:tab w:val="left" w:pos="3969"/>
                <w:tab w:val="left" w:pos="7938"/>
              </w:tabs>
              <w:spacing w:after="0" w:line="240" w:lineRule="auto"/>
              <w:ind w:left="360" w:hanging="360"/>
              <w:jc w:val="both"/>
              <w:rPr>
                <w:rFonts w:ascii="Times New Roman" w:hAnsi="Times New Roman"/>
                <w:sz w:val="24"/>
                <w:szCs w:val="24"/>
                <w:lang w:val="pt-BR"/>
              </w:rPr>
            </w:pPr>
            <w:r w:rsidRPr="00223E28">
              <w:rPr>
                <w:rFonts w:ascii="Times New Roman" w:hAnsi="Times New Roman"/>
                <w:sz w:val="24"/>
                <w:szCs w:val="24"/>
                <w:lang w:val="pt-BR"/>
              </w:rPr>
              <w:t>4.1. Intensitatea efortului.</w:t>
            </w:r>
          </w:p>
          <w:p w14:paraId="55E38871" w14:textId="1C43E6E0" w:rsidR="00223E28" w:rsidRPr="00223E28" w:rsidRDefault="00223E28" w:rsidP="00223E28">
            <w:pPr>
              <w:tabs>
                <w:tab w:val="left" w:pos="284"/>
                <w:tab w:val="num" w:pos="360"/>
                <w:tab w:val="left" w:pos="851"/>
                <w:tab w:val="left" w:pos="3969"/>
                <w:tab w:val="left" w:pos="7938"/>
              </w:tabs>
              <w:spacing w:after="0" w:line="240" w:lineRule="auto"/>
              <w:ind w:left="360" w:hanging="360"/>
              <w:jc w:val="both"/>
              <w:rPr>
                <w:rFonts w:ascii="Times New Roman" w:hAnsi="Times New Roman"/>
                <w:sz w:val="24"/>
                <w:szCs w:val="24"/>
                <w:lang w:val="pt-BR"/>
              </w:rPr>
            </w:pPr>
            <w:r w:rsidRPr="00223E28">
              <w:rPr>
                <w:rFonts w:ascii="Times New Roman" w:hAnsi="Times New Roman"/>
                <w:sz w:val="24"/>
                <w:szCs w:val="24"/>
                <w:lang w:val="pt-BR"/>
              </w:rPr>
              <w:t>4.2. Complexitatea efortului</w:t>
            </w:r>
            <w:r w:rsidR="00634101">
              <w:rPr>
                <w:rFonts w:ascii="Times New Roman" w:hAnsi="Times New Roman"/>
                <w:sz w:val="24"/>
                <w:szCs w:val="24"/>
                <w:lang w:val="pt-BR"/>
              </w:rPr>
              <w:t>.</w:t>
            </w:r>
          </w:p>
          <w:p w14:paraId="603D4696" w14:textId="3D5A6FEB"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sz w:val="24"/>
                <w:szCs w:val="24"/>
                <w:lang w:val="pt-BR"/>
              </w:rPr>
              <w:t>4.3. Densitatea efortului.</w:t>
            </w:r>
          </w:p>
        </w:tc>
        <w:tc>
          <w:tcPr>
            <w:tcW w:w="993" w:type="dxa"/>
            <w:vAlign w:val="center"/>
          </w:tcPr>
          <w:p w14:paraId="29C9C70E" w14:textId="6568CEBB" w:rsidR="00223E28" w:rsidRPr="00223E28" w:rsidRDefault="00FF6C3E" w:rsidP="00223E28">
            <w:pPr>
              <w:spacing w:after="0" w:line="240" w:lineRule="auto"/>
              <w:jc w:val="center"/>
              <w:rPr>
                <w:rFonts w:ascii="Times New Roman" w:hAnsi="Times New Roman"/>
                <w:b/>
                <w:bCs/>
                <w:sz w:val="24"/>
                <w:szCs w:val="24"/>
                <w:highlight w:val="yellow"/>
              </w:rPr>
            </w:pPr>
            <w:r>
              <w:rPr>
                <w:rFonts w:ascii="Times New Roman" w:hAnsi="Times New Roman"/>
                <w:b/>
                <w:bCs/>
                <w:sz w:val="24"/>
                <w:szCs w:val="24"/>
                <w:lang w:val="it-IT"/>
              </w:rPr>
              <w:t>2</w:t>
            </w:r>
          </w:p>
        </w:tc>
      </w:tr>
      <w:tr w:rsidR="00223E28" w:rsidRPr="00223E28" w14:paraId="33CBC0CE" w14:textId="77777777" w:rsidTr="00EF3E0A">
        <w:trPr>
          <w:trHeight w:val="149"/>
          <w:jc w:val="center"/>
        </w:trPr>
        <w:tc>
          <w:tcPr>
            <w:tcW w:w="1271" w:type="dxa"/>
            <w:vAlign w:val="center"/>
          </w:tcPr>
          <w:p w14:paraId="6375F1B9" w14:textId="39D4EA10"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V</w:t>
            </w:r>
          </w:p>
        </w:tc>
        <w:tc>
          <w:tcPr>
            <w:tcW w:w="6662" w:type="dxa"/>
            <w:vAlign w:val="center"/>
          </w:tcPr>
          <w:p w14:paraId="4633F02D" w14:textId="69D3DBF6" w:rsidR="00223E28" w:rsidRPr="00223E28" w:rsidRDefault="00223E28" w:rsidP="00223E28">
            <w:pPr>
              <w:spacing w:after="0" w:line="240" w:lineRule="auto"/>
              <w:jc w:val="both"/>
              <w:rPr>
                <w:rFonts w:ascii="Times New Roman" w:hAnsi="Times New Roman"/>
                <w:b/>
                <w:i/>
                <w:sz w:val="24"/>
                <w:szCs w:val="24"/>
                <w:lang w:val="pt-BR"/>
              </w:rPr>
            </w:pPr>
            <w:r w:rsidRPr="00223E28">
              <w:rPr>
                <w:rFonts w:ascii="Times New Roman" w:hAnsi="Times New Roman"/>
                <w:b/>
                <w:sz w:val="24"/>
                <w:szCs w:val="24"/>
                <w:lang w:val="pt-BR"/>
              </w:rPr>
              <w:t xml:space="preserve">5. </w:t>
            </w:r>
            <w:r w:rsidRPr="00223E28">
              <w:rPr>
                <w:rFonts w:ascii="Times New Roman" w:hAnsi="Times New Roman"/>
                <w:b/>
                <w:iCs/>
                <w:sz w:val="24"/>
                <w:szCs w:val="24"/>
                <w:lang w:val="pt-BR"/>
              </w:rPr>
              <w:t xml:space="preserve">Evaluarea capacităţii de efort </w:t>
            </w:r>
            <w:r w:rsidRPr="00223E28">
              <w:rPr>
                <w:rFonts w:ascii="Times New Roman" w:hAnsi="Times New Roman"/>
                <w:b/>
                <w:iCs/>
                <w:sz w:val="24"/>
                <w:szCs w:val="24"/>
              </w:rPr>
              <w:sym w:font="Times New Roman" w:char="00EE"/>
            </w:r>
            <w:r w:rsidRPr="00223E28">
              <w:rPr>
                <w:rFonts w:ascii="Times New Roman" w:hAnsi="Times New Roman"/>
                <w:b/>
                <w:iCs/>
                <w:sz w:val="24"/>
                <w:szCs w:val="24"/>
                <w:lang w:val="pt-BR"/>
              </w:rPr>
              <w:t xml:space="preserve">n </w:t>
            </w:r>
            <w:r w:rsidR="00634101" w:rsidRPr="00634101">
              <w:rPr>
                <w:rFonts w:ascii="Times New Roman" w:hAnsi="Times New Roman"/>
                <w:b/>
                <w:iCs/>
                <w:sz w:val="24"/>
                <w:szCs w:val="24"/>
                <w:lang w:val="it-IT"/>
              </w:rPr>
              <w:t>înotul sportiv</w:t>
            </w:r>
          </w:p>
          <w:p w14:paraId="3EC72C09" w14:textId="5191D9F2"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sz w:val="24"/>
                <w:szCs w:val="24"/>
                <w:lang w:val="pt-BR"/>
              </w:rPr>
              <w:t>5.1. Evaluarea capacităţii de efort aerob.</w:t>
            </w:r>
          </w:p>
        </w:tc>
        <w:tc>
          <w:tcPr>
            <w:tcW w:w="993" w:type="dxa"/>
            <w:vAlign w:val="center"/>
          </w:tcPr>
          <w:p w14:paraId="79F12956" w14:textId="5FDAA017" w:rsidR="00223E28" w:rsidRPr="00223E28" w:rsidRDefault="00223E28" w:rsidP="00223E28">
            <w:pPr>
              <w:spacing w:after="0" w:line="240" w:lineRule="auto"/>
              <w:jc w:val="center"/>
              <w:rPr>
                <w:rFonts w:ascii="Times New Roman" w:hAnsi="Times New Roman"/>
                <w:b/>
                <w:bCs/>
                <w:sz w:val="24"/>
                <w:szCs w:val="24"/>
                <w:highlight w:val="yellow"/>
              </w:rPr>
            </w:pPr>
            <w:r w:rsidRPr="00223E28">
              <w:rPr>
                <w:rFonts w:ascii="Times New Roman" w:hAnsi="Times New Roman"/>
                <w:b/>
                <w:bCs/>
                <w:sz w:val="24"/>
                <w:szCs w:val="24"/>
                <w:lang w:val="it-IT"/>
              </w:rPr>
              <w:t>2</w:t>
            </w:r>
          </w:p>
        </w:tc>
      </w:tr>
      <w:tr w:rsidR="00223E28" w:rsidRPr="00223E28" w14:paraId="3DCF5255" w14:textId="77777777" w:rsidTr="00EF3E0A">
        <w:trPr>
          <w:trHeight w:val="149"/>
          <w:jc w:val="center"/>
        </w:trPr>
        <w:tc>
          <w:tcPr>
            <w:tcW w:w="1271" w:type="dxa"/>
            <w:vAlign w:val="center"/>
          </w:tcPr>
          <w:p w14:paraId="2AB05C5B" w14:textId="51E9EA92"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VI</w:t>
            </w:r>
          </w:p>
        </w:tc>
        <w:tc>
          <w:tcPr>
            <w:tcW w:w="6662" w:type="dxa"/>
            <w:vAlign w:val="center"/>
          </w:tcPr>
          <w:p w14:paraId="6362EC75" w14:textId="4FBA5AD2" w:rsidR="00223E28" w:rsidRPr="00223E28" w:rsidRDefault="00223E28" w:rsidP="00223E28">
            <w:pPr>
              <w:tabs>
                <w:tab w:val="left" w:pos="284"/>
                <w:tab w:val="num" w:pos="360"/>
                <w:tab w:val="left" w:pos="851"/>
                <w:tab w:val="left" w:pos="3969"/>
                <w:tab w:val="left" w:pos="7938"/>
              </w:tabs>
              <w:spacing w:after="0" w:line="240" w:lineRule="auto"/>
              <w:ind w:left="360" w:hanging="360"/>
              <w:jc w:val="both"/>
              <w:rPr>
                <w:rFonts w:ascii="Times New Roman" w:hAnsi="Times New Roman"/>
                <w:b/>
                <w:i/>
                <w:sz w:val="24"/>
                <w:szCs w:val="24"/>
                <w:lang w:val="pt-BR"/>
              </w:rPr>
            </w:pPr>
            <w:r w:rsidRPr="00223E28">
              <w:rPr>
                <w:rFonts w:ascii="Times New Roman" w:hAnsi="Times New Roman"/>
                <w:b/>
                <w:sz w:val="24"/>
                <w:szCs w:val="24"/>
                <w:lang w:val="pt-BR"/>
              </w:rPr>
              <w:t xml:space="preserve">6. </w:t>
            </w:r>
            <w:r w:rsidRPr="00223E28">
              <w:rPr>
                <w:rFonts w:ascii="Times New Roman" w:hAnsi="Times New Roman"/>
                <w:b/>
                <w:iCs/>
                <w:sz w:val="24"/>
                <w:szCs w:val="24"/>
                <w:lang w:val="pt-BR"/>
              </w:rPr>
              <w:t xml:space="preserve">Evaluarea capacităţii de efort </w:t>
            </w:r>
            <w:r w:rsidRPr="00223E28">
              <w:rPr>
                <w:rFonts w:ascii="Times New Roman" w:hAnsi="Times New Roman"/>
                <w:b/>
                <w:iCs/>
                <w:sz w:val="24"/>
                <w:szCs w:val="24"/>
              </w:rPr>
              <w:sym w:font="Times New Roman" w:char="00EE"/>
            </w:r>
            <w:r w:rsidRPr="00223E28">
              <w:rPr>
                <w:rFonts w:ascii="Times New Roman" w:hAnsi="Times New Roman"/>
                <w:b/>
                <w:iCs/>
                <w:sz w:val="24"/>
                <w:szCs w:val="24"/>
                <w:lang w:val="pt-BR"/>
              </w:rPr>
              <w:t xml:space="preserve">n </w:t>
            </w:r>
            <w:r w:rsidR="00634101" w:rsidRPr="00634101">
              <w:rPr>
                <w:rFonts w:ascii="Times New Roman" w:hAnsi="Times New Roman"/>
                <w:b/>
                <w:iCs/>
                <w:sz w:val="24"/>
                <w:szCs w:val="24"/>
                <w:lang w:val="it-IT"/>
              </w:rPr>
              <w:t>înotul sportiv</w:t>
            </w:r>
          </w:p>
          <w:p w14:paraId="4AD3C768" w14:textId="651632A6"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sz w:val="24"/>
                <w:szCs w:val="24"/>
                <w:lang w:val="pt-BR"/>
              </w:rPr>
              <w:t>6.1. Evaluarea capacităţii de efort anaerob.</w:t>
            </w:r>
          </w:p>
        </w:tc>
        <w:tc>
          <w:tcPr>
            <w:tcW w:w="993" w:type="dxa"/>
            <w:vAlign w:val="center"/>
          </w:tcPr>
          <w:p w14:paraId="3995AB09" w14:textId="613C6F6A" w:rsidR="00223E28" w:rsidRPr="00223E28" w:rsidRDefault="00223E28" w:rsidP="00223E28">
            <w:pPr>
              <w:spacing w:after="0" w:line="240" w:lineRule="auto"/>
              <w:jc w:val="center"/>
              <w:rPr>
                <w:rFonts w:ascii="Times New Roman" w:hAnsi="Times New Roman"/>
                <w:b/>
                <w:bCs/>
                <w:sz w:val="24"/>
                <w:szCs w:val="24"/>
                <w:highlight w:val="yellow"/>
              </w:rPr>
            </w:pPr>
            <w:r w:rsidRPr="00223E28">
              <w:rPr>
                <w:rFonts w:ascii="Times New Roman" w:hAnsi="Times New Roman"/>
                <w:b/>
                <w:bCs/>
                <w:sz w:val="24"/>
                <w:szCs w:val="24"/>
                <w:lang w:val="it-IT"/>
              </w:rPr>
              <w:t>2</w:t>
            </w:r>
          </w:p>
        </w:tc>
      </w:tr>
      <w:tr w:rsidR="00223E28" w:rsidRPr="00223E28" w14:paraId="024F169D" w14:textId="77777777" w:rsidTr="00EF3E0A">
        <w:trPr>
          <w:trHeight w:val="409"/>
          <w:jc w:val="center"/>
        </w:trPr>
        <w:tc>
          <w:tcPr>
            <w:tcW w:w="1271" w:type="dxa"/>
            <w:vAlign w:val="center"/>
          </w:tcPr>
          <w:p w14:paraId="737600D5" w14:textId="1D40B4A2"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VII</w:t>
            </w:r>
          </w:p>
        </w:tc>
        <w:tc>
          <w:tcPr>
            <w:tcW w:w="6662" w:type="dxa"/>
            <w:vAlign w:val="center"/>
          </w:tcPr>
          <w:p w14:paraId="110AEAFC" w14:textId="3428BBF6"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b/>
                <w:sz w:val="24"/>
                <w:szCs w:val="24"/>
                <w:lang w:val="pt-BR"/>
              </w:rPr>
              <w:t xml:space="preserve">7. </w:t>
            </w:r>
            <w:r w:rsidRPr="00223E28">
              <w:rPr>
                <w:rFonts w:ascii="Times New Roman" w:hAnsi="Times New Roman"/>
                <w:b/>
                <w:bCs/>
                <w:sz w:val="24"/>
                <w:szCs w:val="24"/>
                <w:lang w:val="pt-BR"/>
              </w:rPr>
              <w:t xml:space="preserve">Evaluarea capacităţii de performanţă a </w:t>
            </w:r>
            <w:r w:rsidR="00634101">
              <w:rPr>
                <w:rFonts w:ascii="Times New Roman" w:hAnsi="Times New Roman"/>
                <w:b/>
                <w:bCs/>
                <w:sz w:val="24"/>
                <w:szCs w:val="24"/>
                <w:lang w:val="pt-BR"/>
              </w:rPr>
              <w:t>înotătorilor</w:t>
            </w:r>
          </w:p>
        </w:tc>
        <w:tc>
          <w:tcPr>
            <w:tcW w:w="993" w:type="dxa"/>
            <w:vAlign w:val="center"/>
          </w:tcPr>
          <w:p w14:paraId="6AE585E8" w14:textId="668B2646"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b/>
                <w:bCs/>
                <w:sz w:val="24"/>
                <w:szCs w:val="24"/>
                <w:lang w:val="it-IT"/>
              </w:rPr>
              <w:t>2</w:t>
            </w:r>
          </w:p>
        </w:tc>
      </w:tr>
      <w:tr w:rsidR="00223E28" w:rsidRPr="00223E28" w14:paraId="1EEE029C" w14:textId="77777777" w:rsidTr="00EF3E0A">
        <w:trPr>
          <w:trHeight w:val="409"/>
          <w:jc w:val="center"/>
        </w:trPr>
        <w:tc>
          <w:tcPr>
            <w:tcW w:w="1271" w:type="dxa"/>
            <w:vAlign w:val="center"/>
          </w:tcPr>
          <w:p w14:paraId="71485A35" w14:textId="4320DAE1"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VIII</w:t>
            </w:r>
          </w:p>
        </w:tc>
        <w:tc>
          <w:tcPr>
            <w:tcW w:w="6662" w:type="dxa"/>
            <w:vAlign w:val="center"/>
          </w:tcPr>
          <w:p w14:paraId="20CB7057" w14:textId="4D503E87" w:rsidR="00223E28" w:rsidRPr="00223E28" w:rsidRDefault="00223E28" w:rsidP="00223E28">
            <w:pPr>
              <w:spacing w:after="0" w:line="240" w:lineRule="auto"/>
              <w:jc w:val="both"/>
              <w:rPr>
                <w:rFonts w:ascii="Times New Roman" w:hAnsi="Times New Roman"/>
                <w:b/>
                <w:i/>
                <w:sz w:val="24"/>
                <w:szCs w:val="24"/>
              </w:rPr>
            </w:pPr>
            <w:r w:rsidRPr="00223E28">
              <w:rPr>
                <w:rFonts w:ascii="Times New Roman" w:hAnsi="Times New Roman"/>
                <w:b/>
                <w:sz w:val="24"/>
                <w:szCs w:val="24"/>
              </w:rPr>
              <w:t xml:space="preserve">8. </w:t>
            </w:r>
            <w:r w:rsidRPr="00223E28">
              <w:rPr>
                <w:rFonts w:ascii="Times New Roman" w:hAnsi="Times New Roman"/>
                <w:b/>
                <w:iCs/>
                <w:sz w:val="24"/>
                <w:szCs w:val="24"/>
              </w:rPr>
              <w:t xml:space="preserve">Elaborarea fişelor de înregistrare folosite în </w:t>
            </w:r>
            <w:r w:rsidR="00634101">
              <w:rPr>
                <w:rFonts w:ascii="Times New Roman" w:hAnsi="Times New Roman"/>
                <w:b/>
                <w:iCs/>
                <w:sz w:val="24"/>
                <w:szCs w:val="24"/>
              </w:rPr>
              <w:t>înot</w:t>
            </w:r>
          </w:p>
          <w:p w14:paraId="7FB99BEC" w14:textId="66DE11D8" w:rsidR="00223E28" w:rsidRPr="00634101" w:rsidRDefault="00223E28" w:rsidP="00634101">
            <w:pPr>
              <w:tabs>
                <w:tab w:val="left" w:pos="284"/>
                <w:tab w:val="num" w:pos="360"/>
                <w:tab w:val="left" w:pos="851"/>
                <w:tab w:val="left" w:pos="3969"/>
                <w:tab w:val="left" w:pos="7938"/>
              </w:tabs>
              <w:spacing w:after="0" w:line="240" w:lineRule="auto"/>
              <w:ind w:left="360" w:hanging="360"/>
              <w:jc w:val="both"/>
              <w:rPr>
                <w:rFonts w:ascii="Times New Roman" w:hAnsi="Times New Roman"/>
                <w:sz w:val="24"/>
                <w:szCs w:val="24"/>
              </w:rPr>
            </w:pPr>
            <w:r w:rsidRPr="00223E28">
              <w:rPr>
                <w:rFonts w:ascii="Times New Roman" w:hAnsi="Times New Roman"/>
                <w:sz w:val="24"/>
                <w:szCs w:val="24"/>
              </w:rPr>
              <w:t xml:space="preserve">8.1. Fişă de evaluare a </w:t>
            </w:r>
            <w:r w:rsidR="00634101">
              <w:rPr>
                <w:rFonts w:ascii="Times New Roman" w:hAnsi="Times New Roman"/>
                <w:sz w:val="24"/>
                <w:szCs w:val="24"/>
              </w:rPr>
              <w:t>înotătorilor în funcţie de proba de specializare</w:t>
            </w:r>
            <w:r w:rsidRPr="00223E28">
              <w:rPr>
                <w:rFonts w:ascii="Times New Roman" w:hAnsi="Times New Roman"/>
                <w:sz w:val="24"/>
                <w:szCs w:val="24"/>
              </w:rPr>
              <w:t>.</w:t>
            </w:r>
          </w:p>
        </w:tc>
        <w:tc>
          <w:tcPr>
            <w:tcW w:w="993" w:type="dxa"/>
            <w:vAlign w:val="center"/>
          </w:tcPr>
          <w:p w14:paraId="0E9FAE4A" w14:textId="0348336F"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b/>
                <w:bCs/>
                <w:sz w:val="24"/>
                <w:szCs w:val="24"/>
                <w:lang w:val="it-IT"/>
              </w:rPr>
              <w:t>2</w:t>
            </w:r>
          </w:p>
        </w:tc>
      </w:tr>
      <w:tr w:rsidR="00223E28" w:rsidRPr="00223E28" w14:paraId="12699C93" w14:textId="77777777" w:rsidTr="00EF3E0A">
        <w:trPr>
          <w:trHeight w:val="409"/>
          <w:jc w:val="center"/>
        </w:trPr>
        <w:tc>
          <w:tcPr>
            <w:tcW w:w="1271" w:type="dxa"/>
            <w:vAlign w:val="center"/>
          </w:tcPr>
          <w:p w14:paraId="50E58C5E" w14:textId="70B60971"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IX</w:t>
            </w:r>
          </w:p>
        </w:tc>
        <w:tc>
          <w:tcPr>
            <w:tcW w:w="6662" w:type="dxa"/>
            <w:vAlign w:val="center"/>
          </w:tcPr>
          <w:p w14:paraId="4D2F801E" w14:textId="1E114067" w:rsidR="00223E28" w:rsidRPr="00223E28" w:rsidRDefault="00223E28" w:rsidP="00223E28">
            <w:pPr>
              <w:spacing w:after="0" w:line="240" w:lineRule="auto"/>
              <w:jc w:val="both"/>
              <w:rPr>
                <w:rFonts w:ascii="Times New Roman" w:hAnsi="Times New Roman"/>
                <w:b/>
                <w:i/>
                <w:sz w:val="24"/>
                <w:szCs w:val="24"/>
              </w:rPr>
            </w:pPr>
            <w:r w:rsidRPr="00223E28">
              <w:rPr>
                <w:rFonts w:ascii="Times New Roman" w:hAnsi="Times New Roman"/>
                <w:b/>
                <w:sz w:val="24"/>
                <w:szCs w:val="24"/>
              </w:rPr>
              <w:t xml:space="preserve">9. </w:t>
            </w:r>
            <w:r w:rsidRPr="00223E28">
              <w:rPr>
                <w:rFonts w:ascii="Times New Roman" w:hAnsi="Times New Roman"/>
                <w:b/>
                <w:iCs/>
                <w:sz w:val="24"/>
                <w:szCs w:val="24"/>
              </w:rPr>
              <w:t xml:space="preserve">Elaborarea fişelor de înregistrare folosite în </w:t>
            </w:r>
            <w:r w:rsidR="00634101">
              <w:rPr>
                <w:rFonts w:ascii="Times New Roman" w:hAnsi="Times New Roman"/>
                <w:b/>
                <w:iCs/>
                <w:sz w:val="24"/>
                <w:szCs w:val="24"/>
              </w:rPr>
              <w:t>înot</w:t>
            </w:r>
          </w:p>
          <w:p w14:paraId="3252E8B3" w14:textId="77777777" w:rsidR="00223E28" w:rsidRPr="00223E28" w:rsidRDefault="00223E28" w:rsidP="00223E28">
            <w:pPr>
              <w:tabs>
                <w:tab w:val="left" w:pos="284"/>
                <w:tab w:val="num" w:pos="360"/>
                <w:tab w:val="left" w:pos="851"/>
                <w:tab w:val="left" w:pos="3969"/>
                <w:tab w:val="left" w:pos="7938"/>
              </w:tabs>
              <w:spacing w:after="0" w:line="240" w:lineRule="auto"/>
              <w:ind w:left="360" w:hanging="360"/>
              <w:jc w:val="both"/>
              <w:rPr>
                <w:rFonts w:ascii="Times New Roman" w:hAnsi="Times New Roman"/>
                <w:sz w:val="24"/>
                <w:szCs w:val="24"/>
              </w:rPr>
            </w:pPr>
            <w:r w:rsidRPr="00223E28">
              <w:rPr>
                <w:rFonts w:ascii="Times New Roman" w:hAnsi="Times New Roman"/>
                <w:sz w:val="24"/>
                <w:szCs w:val="24"/>
              </w:rPr>
              <w:t>9.1. Fişă de evaluare-autoevaluare a comportamentului performanţial.</w:t>
            </w:r>
          </w:p>
          <w:p w14:paraId="1146D79B" w14:textId="1D41FE71"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sz w:val="24"/>
                <w:szCs w:val="24"/>
              </w:rPr>
              <w:t xml:space="preserve">9.2. Fişă pentru evaluarea tehnico-tactică </w:t>
            </w:r>
            <w:r w:rsidR="00634101">
              <w:rPr>
                <w:rFonts w:ascii="Times New Roman" w:hAnsi="Times New Roman"/>
                <w:sz w:val="24"/>
                <w:szCs w:val="24"/>
              </w:rPr>
              <w:t>înotătorilor</w:t>
            </w:r>
            <w:r w:rsidRPr="00223E28">
              <w:rPr>
                <w:rFonts w:ascii="Times New Roman" w:hAnsi="Times New Roman"/>
                <w:sz w:val="24"/>
                <w:szCs w:val="24"/>
              </w:rPr>
              <w:t xml:space="preserve"> pe </w:t>
            </w:r>
            <w:r w:rsidR="00634101">
              <w:rPr>
                <w:rFonts w:ascii="Times New Roman" w:hAnsi="Times New Roman"/>
                <w:sz w:val="24"/>
                <w:szCs w:val="24"/>
              </w:rPr>
              <w:t>probe</w:t>
            </w:r>
            <w:r w:rsidRPr="00223E28">
              <w:rPr>
                <w:rFonts w:ascii="Times New Roman" w:hAnsi="Times New Roman"/>
                <w:sz w:val="24"/>
                <w:szCs w:val="24"/>
              </w:rPr>
              <w:t xml:space="preserve"> de specializare.</w:t>
            </w:r>
          </w:p>
        </w:tc>
        <w:tc>
          <w:tcPr>
            <w:tcW w:w="993" w:type="dxa"/>
            <w:vAlign w:val="center"/>
          </w:tcPr>
          <w:p w14:paraId="65CA0689" w14:textId="03E9E14D"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b/>
                <w:bCs/>
                <w:sz w:val="24"/>
                <w:szCs w:val="24"/>
                <w:lang w:val="it-IT"/>
              </w:rPr>
              <w:t>2</w:t>
            </w:r>
          </w:p>
        </w:tc>
      </w:tr>
      <w:tr w:rsidR="00223E28" w:rsidRPr="00223E28" w14:paraId="649A0F9A" w14:textId="77777777" w:rsidTr="00EF3E0A">
        <w:trPr>
          <w:trHeight w:val="409"/>
          <w:jc w:val="center"/>
        </w:trPr>
        <w:tc>
          <w:tcPr>
            <w:tcW w:w="1271" w:type="dxa"/>
            <w:vAlign w:val="center"/>
          </w:tcPr>
          <w:p w14:paraId="4AC1B3A6" w14:textId="055584D4"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X</w:t>
            </w:r>
          </w:p>
        </w:tc>
        <w:tc>
          <w:tcPr>
            <w:tcW w:w="6662" w:type="dxa"/>
            <w:vAlign w:val="center"/>
          </w:tcPr>
          <w:p w14:paraId="4964DA7B" w14:textId="3CA6BC40" w:rsidR="00223E28" w:rsidRPr="00223E28" w:rsidRDefault="00223E28" w:rsidP="00223E28">
            <w:pPr>
              <w:tabs>
                <w:tab w:val="left" w:pos="284"/>
                <w:tab w:val="num" w:pos="360"/>
                <w:tab w:val="left" w:pos="851"/>
                <w:tab w:val="left" w:pos="3969"/>
                <w:tab w:val="left" w:pos="7938"/>
              </w:tabs>
              <w:spacing w:after="0" w:line="240" w:lineRule="auto"/>
              <w:jc w:val="both"/>
              <w:rPr>
                <w:rFonts w:ascii="Times New Roman" w:hAnsi="Times New Roman"/>
                <w:sz w:val="24"/>
                <w:szCs w:val="24"/>
              </w:rPr>
            </w:pPr>
            <w:r w:rsidRPr="00223E28">
              <w:rPr>
                <w:rFonts w:ascii="Times New Roman" w:hAnsi="Times New Roman"/>
                <w:b/>
                <w:sz w:val="24"/>
                <w:szCs w:val="24"/>
              </w:rPr>
              <w:t xml:space="preserve">10. </w:t>
            </w:r>
            <w:r w:rsidRPr="00223E28">
              <w:rPr>
                <w:rFonts w:ascii="Times New Roman" w:hAnsi="Times New Roman"/>
                <w:b/>
                <w:iCs/>
                <w:sz w:val="24"/>
                <w:szCs w:val="24"/>
              </w:rPr>
              <w:t xml:space="preserve">Elaborarea fişelor de înregistrare folosite în </w:t>
            </w:r>
            <w:r w:rsidR="00A764F7" w:rsidRPr="00A764F7">
              <w:rPr>
                <w:rFonts w:ascii="Times New Roman" w:hAnsi="Times New Roman"/>
                <w:b/>
                <w:iCs/>
                <w:sz w:val="24"/>
                <w:szCs w:val="24"/>
                <w:lang w:val="it-IT"/>
              </w:rPr>
              <w:t>înotul sportiv</w:t>
            </w:r>
            <w:r w:rsidR="00A764F7" w:rsidRPr="00A764F7">
              <w:rPr>
                <w:rFonts w:ascii="Times New Roman" w:hAnsi="Times New Roman"/>
                <w:b/>
                <w:iCs/>
                <w:sz w:val="24"/>
                <w:szCs w:val="24"/>
              </w:rPr>
              <w:t xml:space="preserve"> </w:t>
            </w:r>
            <w:r w:rsidRPr="00223E28">
              <w:rPr>
                <w:rFonts w:ascii="Times New Roman" w:hAnsi="Times New Roman"/>
                <w:sz w:val="24"/>
                <w:szCs w:val="24"/>
              </w:rPr>
              <w:t xml:space="preserve">10.1. Fişă de observaţie a comportamentului </w:t>
            </w:r>
            <w:r w:rsidR="00A764F7">
              <w:rPr>
                <w:rFonts w:ascii="Times New Roman" w:hAnsi="Times New Roman"/>
                <w:sz w:val="24"/>
                <w:szCs w:val="24"/>
              </w:rPr>
              <w:t>înotătorilor</w:t>
            </w:r>
            <w:r w:rsidRPr="00223E28">
              <w:rPr>
                <w:rFonts w:ascii="Times New Roman" w:hAnsi="Times New Roman"/>
                <w:sz w:val="24"/>
                <w:szCs w:val="24"/>
              </w:rPr>
              <w:t xml:space="preserve"> în cadrul </w:t>
            </w:r>
            <w:r w:rsidR="00A764F7">
              <w:rPr>
                <w:rFonts w:ascii="Times New Roman" w:hAnsi="Times New Roman"/>
                <w:sz w:val="24"/>
                <w:szCs w:val="24"/>
              </w:rPr>
              <w:t>competiției</w:t>
            </w:r>
            <w:r w:rsidRPr="00223E28">
              <w:rPr>
                <w:rFonts w:ascii="Times New Roman" w:hAnsi="Times New Roman"/>
                <w:sz w:val="24"/>
                <w:szCs w:val="24"/>
              </w:rPr>
              <w:t>.</w:t>
            </w:r>
          </w:p>
          <w:p w14:paraId="0415B3A9" w14:textId="122F22CB" w:rsidR="00223E28" w:rsidRPr="00A764F7" w:rsidRDefault="00223E28" w:rsidP="00A764F7">
            <w:pPr>
              <w:tabs>
                <w:tab w:val="left" w:pos="284"/>
                <w:tab w:val="num" w:pos="360"/>
                <w:tab w:val="left" w:pos="851"/>
                <w:tab w:val="left" w:pos="3969"/>
                <w:tab w:val="left" w:pos="7938"/>
              </w:tabs>
              <w:spacing w:after="0" w:line="240" w:lineRule="auto"/>
              <w:ind w:left="360" w:hanging="360"/>
              <w:jc w:val="both"/>
              <w:rPr>
                <w:rFonts w:ascii="Times New Roman" w:hAnsi="Times New Roman"/>
                <w:sz w:val="24"/>
                <w:szCs w:val="24"/>
                <w:lang w:val="pt-BR"/>
              </w:rPr>
            </w:pPr>
            <w:r w:rsidRPr="00223E28">
              <w:rPr>
                <w:rFonts w:ascii="Times New Roman" w:hAnsi="Times New Roman"/>
                <w:sz w:val="24"/>
                <w:szCs w:val="24"/>
                <w:lang w:val="pt-BR"/>
              </w:rPr>
              <w:t>10.2. Centralizator observaţii asupra comportamentului echipei</w:t>
            </w:r>
            <w:r w:rsidR="00A764F7">
              <w:rPr>
                <w:rFonts w:ascii="Times New Roman" w:hAnsi="Times New Roman"/>
                <w:sz w:val="24"/>
                <w:szCs w:val="24"/>
                <w:lang w:val="pt-BR"/>
              </w:rPr>
              <w:t xml:space="preserve"> de înotători</w:t>
            </w:r>
            <w:r w:rsidRPr="00223E28">
              <w:rPr>
                <w:rFonts w:ascii="Times New Roman" w:hAnsi="Times New Roman"/>
                <w:sz w:val="24"/>
                <w:szCs w:val="24"/>
                <w:lang w:val="pt-BR"/>
              </w:rPr>
              <w:t>.</w:t>
            </w:r>
          </w:p>
        </w:tc>
        <w:tc>
          <w:tcPr>
            <w:tcW w:w="993" w:type="dxa"/>
            <w:vAlign w:val="center"/>
          </w:tcPr>
          <w:p w14:paraId="4F9A1164" w14:textId="3E74EE63"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b/>
                <w:bCs/>
                <w:sz w:val="24"/>
                <w:szCs w:val="24"/>
                <w:lang w:val="it-IT"/>
              </w:rPr>
              <w:t>2</w:t>
            </w:r>
          </w:p>
        </w:tc>
      </w:tr>
      <w:tr w:rsidR="00223E28" w:rsidRPr="00223E28" w14:paraId="2DA2AA4E" w14:textId="77777777" w:rsidTr="00EF3E0A">
        <w:trPr>
          <w:trHeight w:val="409"/>
          <w:jc w:val="center"/>
        </w:trPr>
        <w:tc>
          <w:tcPr>
            <w:tcW w:w="1271" w:type="dxa"/>
            <w:vAlign w:val="center"/>
          </w:tcPr>
          <w:p w14:paraId="414F2B34" w14:textId="58433C92"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XI</w:t>
            </w:r>
          </w:p>
        </w:tc>
        <w:tc>
          <w:tcPr>
            <w:tcW w:w="6662" w:type="dxa"/>
            <w:vAlign w:val="center"/>
          </w:tcPr>
          <w:p w14:paraId="15393C77" w14:textId="1091363A"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b/>
                <w:sz w:val="24"/>
                <w:szCs w:val="24"/>
              </w:rPr>
              <w:t xml:space="preserve">11. </w:t>
            </w:r>
            <w:r w:rsidRPr="00223E28">
              <w:rPr>
                <w:rFonts w:ascii="Times New Roman" w:hAnsi="Times New Roman"/>
                <w:b/>
                <w:iCs/>
                <w:sz w:val="24"/>
                <w:szCs w:val="24"/>
              </w:rPr>
              <w:t xml:space="preserve">Dezvoltarea principalelor calităţi motrice implicate în </w:t>
            </w:r>
            <w:r w:rsidR="00A764F7" w:rsidRPr="00A764F7">
              <w:rPr>
                <w:rFonts w:ascii="Times New Roman" w:hAnsi="Times New Roman"/>
                <w:b/>
                <w:iCs/>
                <w:sz w:val="24"/>
                <w:szCs w:val="24"/>
              </w:rPr>
              <w:t xml:space="preserve">înot </w:t>
            </w:r>
            <w:r w:rsidRPr="00223E28">
              <w:rPr>
                <w:rFonts w:ascii="Times New Roman" w:hAnsi="Times New Roman"/>
                <w:sz w:val="24"/>
                <w:szCs w:val="24"/>
              </w:rPr>
              <w:t xml:space="preserve">11.1. Dezvoltarea forţei în </w:t>
            </w:r>
            <w:r w:rsidR="007865CD" w:rsidRPr="007865CD">
              <w:rPr>
                <w:rFonts w:ascii="Times New Roman" w:hAnsi="Times New Roman"/>
                <w:bCs/>
                <w:sz w:val="24"/>
                <w:szCs w:val="24"/>
                <w:lang w:val="pt-BR"/>
              </w:rPr>
              <w:t xml:space="preserve"> </w:t>
            </w:r>
            <w:r w:rsidR="007865CD" w:rsidRPr="007865CD">
              <w:rPr>
                <w:rFonts w:ascii="Times New Roman" w:hAnsi="Times New Roman"/>
                <w:bCs/>
                <w:iCs/>
                <w:sz w:val="24"/>
                <w:szCs w:val="24"/>
                <w:lang w:val="pt-BR"/>
              </w:rPr>
              <w:t>înot</w:t>
            </w:r>
            <w:r w:rsidRPr="00223E28">
              <w:rPr>
                <w:rFonts w:ascii="Times New Roman" w:hAnsi="Times New Roman"/>
                <w:sz w:val="24"/>
                <w:szCs w:val="24"/>
              </w:rPr>
              <w:t>.</w:t>
            </w:r>
          </w:p>
        </w:tc>
        <w:tc>
          <w:tcPr>
            <w:tcW w:w="993" w:type="dxa"/>
            <w:vAlign w:val="center"/>
          </w:tcPr>
          <w:p w14:paraId="4FD15B26" w14:textId="26EA2B44"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b/>
                <w:bCs/>
                <w:sz w:val="24"/>
                <w:szCs w:val="24"/>
                <w:lang w:val="it-IT"/>
              </w:rPr>
              <w:t>2</w:t>
            </w:r>
          </w:p>
        </w:tc>
      </w:tr>
      <w:tr w:rsidR="00223E28" w:rsidRPr="00223E28" w14:paraId="269EBE9B" w14:textId="77777777" w:rsidTr="00EF3E0A">
        <w:trPr>
          <w:trHeight w:val="409"/>
          <w:jc w:val="center"/>
        </w:trPr>
        <w:tc>
          <w:tcPr>
            <w:tcW w:w="1271" w:type="dxa"/>
            <w:vAlign w:val="center"/>
          </w:tcPr>
          <w:p w14:paraId="0E0412A5" w14:textId="5CCE1E22"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XII</w:t>
            </w:r>
          </w:p>
        </w:tc>
        <w:tc>
          <w:tcPr>
            <w:tcW w:w="6662" w:type="dxa"/>
            <w:vAlign w:val="center"/>
          </w:tcPr>
          <w:p w14:paraId="4ED90696" w14:textId="77777777" w:rsidR="007865CD" w:rsidRDefault="00223E28" w:rsidP="00223E28">
            <w:pPr>
              <w:spacing w:after="0" w:line="240" w:lineRule="auto"/>
              <w:jc w:val="both"/>
              <w:rPr>
                <w:rFonts w:ascii="Times New Roman" w:hAnsi="Times New Roman"/>
                <w:b/>
                <w:bCs/>
                <w:iCs/>
                <w:sz w:val="24"/>
                <w:szCs w:val="24"/>
                <w:lang w:val="pt-BR"/>
              </w:rPr>
            </w:pPr>
            <w:r w:rsidRPr="00223E28">
              <w:rPr>
                <w:rFonts w:ascii="Times New Roman" w:hAnsi="Times New Roman"/>
                <w:b/>
                <w:sz w:val="24"/>
                <w:szCs w:val="24"/>
              </w:rPr>
              <w:t xml:space="preserve">12. </w:t>
            </w:r>
            <w:r w:rsidRPr="00223E28">
              <w:rPr>
                <w:rFonts w:ascii="Times New Roman" w:hAnsi="Times New Roman"/>
                <w:b/>
                <w:iCs/>
                <w:sz w:val="24"/>
                <w:szCs w:val="24"/>
              </w:rPr>
              <w:t xml:space="preserve">Dezvoltarea principalelor calităţi motrice implicate în </w:t>
            </w:r>
            <w:r w:rsidR="007865CD" w:rsidRPr="007865CD">
              <w:rPr>
                <w:rFonts w:ascii="Times New Roman" w:hAnsi="Times New Roman"/>
                <w:b/>
                <w:bCs/>
                <w:iCs/>
                <w:sz w:val="24"/>
                <w:szCs w:val="24"/>
                <w:lang w:val="pt-BR"/>
              </w:rPr>
              <w:t xml:space="preserve"> înot</w:t>
            </w:r>
            <w:r w:rsidR="007865CD">
              <w:rPr>
                <w:rFonts w:ascii="Times New Roman" w:hAnsi="Times New Roman"/>
                <w:b/>
                <w:bCs/>
                <w:iCs/>
                <w:sz w:val="24"/>
                <w:szCs w:val="24"/>
                <w:lang w:val="pt-BR"/>
              </w:rPr>
              <w:t>.</w:t>
            </w:r>
          </w:p>
          <w:p w14:paraId="4D4BF4DE" w14:textId="011CF469"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sz w:val="24"/>
                <w:szCs w:val="24"/>
              </w:rPr>
              <w:t xml:space="preserve">12.1. Dezvoltarea vitezei în </w:t>
            </w:r>
            <w:r w:rsidR="00A764F7" w:rsidRPr="00A764F7">
              <w:rPr>
                <w:rFonts w:ascii="Times New Roman" w:hAnsi="Times New Roman"/>
                <w:bCs/>
                <w:iCs/>
                <w:sz w:val="24"/>
                <w:szCs w:val="24"/>
                <w:lang w:val="pt-BR"/>
              </w:rPr>
              <w:t>înot</w:t>
            </w:r>
            <w:r w:rsidRPr="00223E28">
              <w:rPr>
                <w:rFonts w:ascii="Times New Roman" w:hAnsi="Times New Roman"/>
                <w:sz w:val="24"/>
                <w:szCs w:val="24"/>
              </w:rPr>
              <w:t>.</w:t>
            </w:r>
          </w:p>
        </w:tc>
        <w:tc>
          <w:tcPr>
            <w:tcW w:w="993" w:type="dxa"/>
            <w:vAlign w:val="center"/>
          </w:tcPr>
          <w:p w14:paraId="75FDD9F0" w14:textId="008A9C0F"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b/>
                <w:bCs/>
                <w:sz w:val="24"/>
                <w:szCs w:val="24"/>
                <w:lang w:val="it-IT"/>
              </w:rPr>
              <w:t>2</w:t>
            </w:r>
          </w:p>
        </w:tc>
      </w:tr>
      <w:tr w:rsidR="00223E28" w:rsidRPr="00223E28" w14:paraId="3E1BDF33" w14:textId="77777777" w:rsidTr="00EF3E0A">
        <w:trPr>
          <w:trHeight w:val="409"/>
          <w:jc w:val="center"/>
        </w:trPr>
        <w:tc>
          <w:tcPr>
            <w:tcW w:w="1271" w:type="dxa"/>
            <w:vAlign w:val="center"/>
          </w:tcPr>
          <w:p w14:paraId="43DA43EA" w14:textId="587B0504"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XIII</w:t>
            </w:r>
          </w:p>
        </w:tc>
        <w:tc>
          <w:tcPr>
            <w:tcW w:w="6662" w:type="dxa"/>
            <w:vAlign w:val="center"/>
          </w:tcPr>
          <w:p w14:paraId="276C3170" w14:textId="372EE082"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b/>
                <w:sz w:val="24"/>
                <w:szCs w:val="24"/>
                <w:lang w:val="pt-BR"/>
              </w:rPr>
              <w:t xml:space="preserve">13. </w:t>
            </w:r>
            <w:r w:rsidRPr="00223E28">
              <w:rPr>
                <w:rFonts w:ascii="Times New Roman" w:hAnsi="Times New Roman"/>
                <w:b/>
                <w:iCs/>
                <w:sz w:val="24"/>
                <w:szCs w:val="24"/>
                <w:lang w:val="pt-BR"/>
              </w:rPr>
              <w:t xml:space="preserve">Dezvoltarea principalelor calităţi motrice implicate în </w:t>
            </w:r>
            <w:r w:rsidR="00A764F7" w:rsidRPr="00A764F7">
              <w:rPr>
                <w:rFonts w:ascii="Times New Roman" w:hAnsi="Times New Roman"/>
                <w:b/>
                <w:bCs/>
                <w:iCs/>
                <w:sz w:val="24"/>
                <w:szCs w:val="24"/>
                <w:lang w:val="pt-BR"/>
              </w:rPr>
              <w:t>înot</w:t>
            </w:r>
            <w:r w:rsidR="00A764F7" w:rsidRPr="00A764F7">
              <w:rPr>
                <w:rFonts w:ascii="Times New Roman" w:hAnsi="Times New Roman"/>
                <w:b/>
                <w:iCs/>
                <w:sz w:val="24"/>
                <w:szCs w:val="24"/>
                <w:lang w:val="pt-BR"/>
              </w:rPr>
              <w:t xml:space="preserve"> </w:t>
            </w:r>
            <w:r w:rsidRPr="00223E28">
              <w:rPr>
                <w:rFonts w:ascii="Times New Roman" w:hAnsi="Times New Roman"/>
                <w:sz w:val="24"/>
                <w:szCs w:val="24"/>
                <w:lang w:val="pt-BR"/>
              </w:rPr>
              <w:t xml:space="preserve">13.1. Dezvoltarea rezistenţei în </w:t>
            </w:r>
            <w:r w:rsidR="00A764F7" w:rsidRPr="00A764F7">
              <w:rPr>
                <w:rFonts w:ascii="Times New Roman" w:hAnsi="Times New Roman"/>
                <w:bCs/>
                <w:iCs/>
                <w:sz w:val="24"/>
                <w:szCs w:val="24"/>
                <w:lang w:val="pt-BR"/>
              </w:rPr>
              <w:t>înot</w:t>
            </w:r>
            <w:r w:rsidRPr="00223E28">
              <w:rPr>
                <w:rFonts w:ascii="Times New Roman" w:hAnsi="Times New Roman"/>
                <w:sz w:val="24"/>
                <w:szCs w:val="24"/>
                <w:lang w:val="pt-BR"/>
              </w:rPr>
              <w:t>.</w:t>
            </w:r>
          </w:p>
        </w:tc>
        <w:tc>
          <w:tcPr>
            <w:tcW w:w="993" w:type="dxa"/>
            <w:vAlign w:val="center"/>
          </w:tcPr>
          <w:p w14:paraId="7CB16FD3" w14:textId="6091A272"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b/>
                <w:bCs/>
                <w:sz w:val="24"/>
                <w:szCs w:val="24"/>
                <w:lang w:val="it-IT"/>
              </w:rPr>
              <w:t>2</w:t>
            </w:r>
          </w:p>
        </w:tc>
      </w:tr>
      <w:tr w:rsidR="00223E28" w:rsidRPr="00223E28" w14:paraId="2908E157" w14:textId="77777777" w:rsidTr="00EF3E0A">
        <w:trPr>
          <w:trHeight w:val="409"/>
          <w:jc w:val="center"/>
        </w:trPr>
        <w:tc>
          <w:tcPr>
            <w:tcW w:w="1271" w:type="dxa"/>
            <w:vAlign w:val="center"/>
          </w:tcPr>
          <w:p w14:paraId="0F959459" w14:textId="26DBD476"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XIV</w:t>
            </w:r>
          </w:p>
        </w:tc>
        <w:tc>
          <w:tcPr>
            <w:tcW w:w="6662" w:type="dxa"/>
            <w:vAlign w:val="center"/>
          </w:tcPr>
          <w:p w14:paraId="7868D61F" w14:textId="270DE37F"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b/>
                <w:sz w:val="24"/>
                <w:szCs w:val="24"/>
              </w:rPr>
              <w:t xml:space="preserve">14. </w:t>
            </w:r>
            <w:r w:rsidRPr="00223E28">
              <w:rPr>
                <w:rFonts w:ascii="Times New Roman" w:hAnsi="Times New Roman"/>
                <w:b/>
                <w:iCs/>
                <w:sz w:val="24"/>
                <w:szCs w:val="24"/>
              </w:rPr>
              <w:t xml:space="preserve">Dezvoltarea principalelor calităţi motrice implicate în </w:t>
            </w:r>
            <w:r w:rsidR="00A764F7" w:rsidRPr="00A764F7">
              <w:rPr>
                <w:rFonts w:ascii="Times New Roman" w:hAnsi="Times New Roman"/>
                <w:b/>
                <w:bCs/>
                <w:iCs/>
                <w:sz w:val="24"/>
                <w:szCs w:val="24"/>
                <w:lang w:val="pt-BR"/>
              </w:rPr>
              <w:t>înot</w:t>
            </w:r>
            <w:r w:rsidR="00A764F7" w:rsidRPr="00A764F7">
              <w:rPr>
                <w:rFonts w:ascii="Times New Roman" w:hAnsi="Times New Roman"/>
                <w:b/>
                <w:iCs/>
                <w:sz w:val="24"/>
                <w:szCs w:val="24"/>
              </w:rPr>
              <w:t xml:space="preserve"> </w:t>
            </w:r>
            <w:r w:rsidRPr="00223E28">
              <w:rPr>
                <w:rFonts w:ascii="Times New Roman" w:hAnsi="Times New Roman"/>
                <w:sz w:val="24"/>
                <w:szCs w:val="24"/>
              </w:rPr>
              <w:t xml:space="preserve">14.1. Dezvoltarea îndemînării în </w:t>
            </w:r>
            <w:r w:rsidR="00A764F7" w:rsidRPr="00A764F7">
              <w:rPr>
                <w:rFonts w:ascii="Times New Roman" w:hAnsi="Times New Roman"/>
                <w:bCs/>
                <w:iCs/>
                <w:sz w:val="24"/>
                <w:szCs w:val="24"/>
                <w:lang w:val="pt-BR"/>
              </w:rPr>
              <w:t>înot</w:t>
            </w:r>
            <w:r w:rsidRPr="00223E28">
              <w:rPr>
                <w:rFonts w:ascii="Times New Roman" w:hAnsi="Times New Roman"/>
                <w:sz w:val="24"/>
                <w:szCs w:val="24"/>
              </w:rPr>
              <w:t>.</w:t>
            </w:r>
          </w:p>
        </w:tc>
        <w:tc>
          <w:tcPr>
            <w:tcW w:w="993" w:type="dxa"/>
            <w:vAlign w:val="center"/>
          </w:tcPr>
          <w:p w14:paraId="68EB6184" w14:textId="4E11D5B1"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b/>
                <w:bCs/>
                <w:sz w:val="24"/>
                <w:szCs w:val="24"/>
                <w:lang w:val="it-IT"/>
              </w:rPr>
              <w:t>2</w:t>
            </w:r>
          </w:p>
        </w:tc>
      </w:tr>
      <w:tr w:rsidR="00D338E0" w:rsidRPr="00223E28" w14:paraId="060221AB" w14:textId="77777777" w:rsidTr="00C21CFE">
        <w:trPr>
          <w:trHeight w:val="149"/>
          <w:jc w:val="center"/>
        </w:trPr>
        <w:tc>
          <w:tcPr>
            <w:tcW w:w="7933" w:type="dxa"/>
            <w:gridSpan w:val="2"/>
          </w:tcPr>
          <w:p w14:paraId="06F1EE89" w14:textId="77777777" w:rsidR="00D338E0" w:rsidRPr="00223E28" w:rsidRDefault="00D338E0" w:rsidP="00223E28">
            <w:pPr>
              <w:spacing w:after="0" w:line="240" w:lineRule="auto"/>
              <w:jc w:val="right"/>
              <w:rPr>
                <w:rFonts w:ascii="Times New Roman" w:hAnsi="Times New Roman"/>
                <w:b/>
                <w:sz w:val="24"/>
                <w:szCs w:val="24"/>
              </w:rPr>
            </w:pPr>
            <w:r w:rsidRPr="00223E28">
              <w:rPr>
                <w:rFonts w:ascii="Times New Roman" w:hAnsi="Times New Roman"/>
                <w:b/>
                <w:sz w:val="24"/>
                <w:szCs w:val="24"/>
              </w:rPr>
              <w:t>Total:</w:t>
            </w:r>
          </w:p>
        </w:tc>
        <w:tc>
          <w:tcPr>
            <w:tcW w:w="993" w:type="dxa"/>
          </w:tcPr>
          <w:p w14:paraId="0A58A6C2" w14:textId="1BF8BDAB" w:rsidR="00D338E0" w:rsidRPr="00223E28" w:rsidRDefault="00D338E0" w:rsidP="00223E28">
            <w:pPr>
              <w:spacing w:after="0" w:line="240" w:lineRule="auto"/>
              <w:jc w:val="center"/>
              <w:rPr>
                <w:rFonts w:ascii="Times New Roman" w:hAnsi="Times New Roman"/>
                <w:b/>
                <w:sz w:val="24"/>
                <w:szCs w:val="24"/>
                <w:highlight w:val="yellow"/>
              </w:rPr>
            </w:pPr>
            <w:r w:rsidRPr="00223E28">
              <w:rPr>
                <w:rFonts w:ascii="Times New Roman" w:hAnsi="Times New Roman"/>
                <w:b/>
                <w:sz w:val="24"/>
                <w:szCs w:val="24"/>
              </w:rPr>
              <w:t>28</w:t>
            </w:r>
          </w:p>
        </w:tc>
      </w:tr>
      <w:tr w:rsidR="00223E28" w:rsidRPr="00223E28" w14:paraId="3BD6976A" w14:textId="77777777" w:rsidTr="00223E28">
        <w:trPr>
          <w:trHeight w:val="673"/>
          <w:jc w:val="center"/>
        </w:trPr>
        <w:tc>
          <w:tcPr>
            <w:tcW w:w="8926" w:type="dxa"/>
            <w:gridSpan w:val="3"/>
          </w:tcPr>
          <w:p w14:paraId="73A11545" w14:textId="77777777" w:rsidR="00EF7B8C" w:rsidRDefault="00EF7B8C" w:rsidP="00FF6C3E">
            <w:pPr>
              <w:suppressAutoHyphens/>
              <w:spacing w:after="0" w:line="240" w:lineRule="auto"/>
              <w:rPr>
                <w:rFonts w:ascii="Times New Roman" w:hAnsi="Times New Roman"/>
                <w:bCs/>
                <w:lang w:eastAsia="ar-SA"/>
              </w:rPr>
            </w:pPr>
            <w:r>
              <w:rPr>
                <w:rFonts w:ascii="Times New Roman" w:hAnsi="Times New Roman"/>
                <w:b/>
                <w:lang w:eastAsia="ar-SA"/>
              </w:rPr>
              <w:t>Bibliografie</w:t>
            </w:r>
          </w:p>
          <w:p w14:paraId="763F4DF2" w14:textId="3A06582F" w:rsidR="009312A4" w:rsidRPr="009312A4" w:rsidRDefault="009312A4" w:rsidP="009312A4">
            <w:pPr>
              <w:pStyle w:val="ListParagraph"/>
              <w:numPr>
                <w:ilvl w:val="0"/>
                <w:numId w:val="13"/>
              </w:numPr>
              <w:spacing w:after="0" w:line="240" w:lineRule="auto"/>
              <w:jc w:val="both"/>
              <w:rPr>
                <w:rFonts w:ascii="Times New Roman" w:hAnsi="Times New Roman"/>
                <w:bCs/>
              </w:rPr>
            </w:pPr>
            <w:r w:rsidRPr="0096284F">
              <w:rPr>
                <w:rFonts w:ascii="Times New Roman" w:hAnsi="Times New Roman"/>
                <w:bCs/>
              </w:rPr>
              <w:t>BĂDESCU V. (</w:t>
            </w:r>
            <w:r>
              <w:rPr>
                <w:rFonts w:ascii="Times New Roman" w:hAnsi="Times New Roman"/>
                <w:bCs/>
              </w:rPr>
              <w:t>2024</w:t>
            </w:r>
            <w:r w:rsidRPr="0096284F">
              <w:rPr>
                <w:rFonts w:ascii="Times New Roman" w:hAnsi="Times New Roman"/>
                <w:bCs/>
              </w:rPr>
              <w:t xml:space="preserve">),  </w:t>
            </w:r>
            <w:r>
              <w:rPr>
                <w:rFonts w:ascii="Times New Roman" w:hAnsi="Times New Roman"/>
                <w:bCs/>
              </w:rPr>
              <w:t>Pregătire specializată într-o disciplină sportivă – Înot, Suport de curs de uz intern.</w:t>
            </w:r>
          </w:p>
          <w:p w14:paraId="05B9F3C7" w14:textId="74614205" w:rsidR="00EF7B8C" w:rsidRDefault="008E7F42" w:rsidP="00FF6C3E">
            <w:pPr>
              <w:pStyle w:val="ListParagraph"/>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rPr>
              <w:t xml:space="preserve">   </w:t>
            </w:r>
            <w:r w:rsidR="00EF7B8C">
              <w:rPr>
                <w:rFonts w:ascii="Times New Roman" w:hAnsi="Times New Roman"/>
              </w:rPr>
              <w:t>ACHIM Ș (2005), Planificarea în pregătirea sportivă, Școala Națională de Antrenori, București.</w:t>
            </w:r>
          </w:p>
          <w:p w14:paraId="49C9C893" w14:textId="77777777" w:rsidR="00EF7B8C" w:rsidRDefault="00EF7B8C" w:rsidP="00FF6C3E">
            <w:pPr>
              <w:numPr>
                <w:ilvl w:val="0"/>
                <w:numId w:val="13"/>
              </w:numPr>
              <w:spacing w:after="0" w:line="240" w:lineRule="auto"/>
              <w:jc w:val="both"/>
              <w:rPr>
                <w:rFonts w:ascii="Times New Roman" w:hAnsi="Times New Roman"/>
              </w:rPr>
            </w:pPr>
            <w:r>
              <w:rPr>
                <w:rFonts w:ascii="Times New Roman" w:hAnsi="Times New Roman"/>
                <w:bCs/>
              </w:rPr>
              <w:t xml:space="preserve">BĂDESCU V. (1999), </w:t>
            </w:r>
            <w:r>
              <w:rPr>
                <w:rFonts w:ascii="Times New Roman" w:hAnsi="Times New Roman"/>
              </w:rPr>
              <w:t xml:space="preserve"> Nataţie – curs bază, Editura Universităţii din Piteşti.</w:t>
            </w:r>
          </w:p>
          <w:p w14:paraId="5D207A7B" w14:textId="77777777" w:rsidR="00EF7B8C" w:rsidRDefault="00EF7B8C" w:rsidP="00FF6C3E">
            <w:pPr>
              <w:numPr>
                <w:ilvl w:val="0"/>
                <w:numId w:val="13"/>
              </w:numPr>
              <w:spacing w:after="0" w:line="240" w:lineRule="auto"/>
              <w:jc w:val="both"/>
              <w:rPr>
                <w:rFonts w:ascii="Times New Roman" w:hAnsi="Times New Roman"/>
              </w:rPr>
            </w:pPr>
            <w:r>
              <w:rPr>
                <w:rFonts w:ascii="Times New Roman" w:hAnsi="Times New Roman"/>
                <w:bCs/>
              </w:rPr>
              <w:t xml:space="preserve">BĂDESCU V. (2004), </w:t>
            </w:r>
            <w:r>
              <w:rPr>
                <w:rFonts w:ascii="Times New Roman" w:hAnsi="Times New Roman"/>
              </w:rPr>
              <w:t xml:space="preserve"> Înot - </w:t>
            </w:r>
            <w:r>
              <w:rPr>
                <w:rFonts w:ascii="Times New Roman" w:hAnsi="Times New Roman"/>
                <w:bCs/>
                <w:iCs/>
              </w:rPr>
              <w:t>baze teoretice şi practice</w:t>
            </w:r>
            <w:r>
              <w:rPr>
                <w:rFonts w:ascii="Times New Roman" w:hAnsi="Times New Roman"/>
              </w:rPr>
              <w:t>, Editura Tipnaste Piteşti.</w:t>
            </w:r>
          </w:p>
          <w:p w14:paraId="42079AAC" w14:textId="77777777" w:rsidR="00EF7B8C" w:rsidRDefault="00EF7B8C" w:rsidP="00FF6C3E">
            <w:pPr>
              <w:numPr>
                <w:ilvl w:val="0"/>
                <w:numId w:val="13"/>
              </w:numPr>
              <w:spacing w:after="0" w:line="240" w:lineRule="auto"/>
              <w:jc w:val="both"/>
              <w:rPr>
                <w:rFonts w:ascii="Times New Roman" w:hAnsi="Times New Roman"/>
                <w:lang w:val="es-ES"/>
              </w:rPr>
            </w:pPr>
            <w:r>
              <w:rPr>
                <w:rFonts w:ascii="Times New Roman" w:hAnsi="Times New Roman"/>
                <w:bCs/>
                <w:lang w:val="es-ES"/>
              </w:rPr>
              <w:t xml:space="preserve">BĂDESCU V. (2006), </w:t>
            </w:r>
            <w:r>
              <w:rPr>
                <w:rFonts w:ascii="Times New Roman" w:hAnsi="Times New Roman"/>
                <w:lang w:val="es-ES"/>
              </w:rPr>
              <w:t xml:space="preserve"> Înot – Curs de perfecţionare, Editura Paralela 45, Piteşti.</w:t>
            </w:r>
          </w:p>
          <w:p w14:paraId="38C59818" w14:textId="77777777" w:rsidR="00EF7B8C" w:rsidRDefault="00EF7B8C" w:rsidP="00FF6C3E">
            <w:pPr>
              <w:numPr>
                <w:ilvl w:val="0"/>
                <w:numId w:val="13"/>
              </w:numPr>
              <w:spacing w:after="0" w:line="240" w:lineRule="auto"/>
              <w:jc w:val="both"/>
              <w:rPr>
                <w:rFonts w:ascii="Times New Roman" w:hAnsi="Times New Roman"/>
                <w:lang w:val="es-ES"/>
              </w:rPr>
            </w:pPr>
            <w:r>
              <w:rPr>
                <w:rFonts w:ascii="Times New Roman" w:hAnsi="Times New Roman"/>
                <w:bCs/>
                <w:lang w:val="es-ES"/>
              </w:rPr>
              <w:t xml:space="preserve">BĂDESCU V. (2006), </w:t>
            </w:r>
            <w:r>
              <w:rPr>
                <w:rFonts w:ascii="Times New Roman" w:hAnsi="Times New Roman"/>
                <w:bCs/>
                <w:iCs/>
                <w:lang w:val="es-ES"/>
              </w:rPr>
              <w:t xml:space="preserve">Monitorizarea antrenamentului înotătorilor prin repere biologice semnificative, </w:t>
            </w:r>
            <w:r>
              <w:rPr>
                <w:rFonts w:ascii="Times New Roman" w:hAnsi="Times New Roman"/>
                <w:lang w:val="es-ES"/>
              </w:rPr>
              <w:t>Editura Universitaria Craiova.</w:t>
            </w:r>
          </w:p>
          <w:p w14:paraId="0F68A1DF" w14:textId="77777777" w:rsidR="00EF7B8C" w:rsidRDefault="00EF7B8C" w:rsidP="00FF6C3E">
            <w:pPr>
              <w:numPr>
                <w:ilvl w:val="0"/>
                <w:numId w:val="13"/>
              </w:numPr>
              <w:spacing w:after="0" w:line="240" w:lineRule="auto"/>
              <w:jc w:val="both"/>
              <w:rPr>
                <w:rFonts w:ascii="Times New Roman" w:hAnsi="Times New Roman"/>
                <w:lang w:val="es-ES"/>
              </w:rPr>
            </w:pPr>
            <w:r>
              <w:rPr>
                <w:rFonts w:ascii="Times New Roman" w:hAnsi="Times New Roman"/>
                <w:bCs/>
                <w:lang w:val="es-ES"/>
              </w:rPr>
              <w:t xml:space="preserve">BĂDESCU V. (2007), </w:t>
            </w:r>
            <w:r>
              <w:rPr>
                <w:rFonts w:ascii="Times New Roman" w:hAnsi="Times New Roman"/>
                <w:lang w:val="es-ES"/>
              </w:rPr>
              <w:t xml:space="preserve"> Evaluarea în înotul de performanţă, Editura PIM, Iaşi,.</w:t>
            </w:r>
          </w:p>
          <w:p w14:paraId="3C1690A0" w14:textId="77777777" w:rsidR="00EF7B8C" w:rsidRDefault="00EF7B8C" w:rsidP="00FF6C3E">
            <w:pPr>
              <w:numPr>
                <w:ilvl w:val="0"/>
                <w:numId w:val="13"/>
              </w:numPr>
              <w:spacing w:after="0" w:line="240" w:lineRule="auto"/>
              <w:jc w:val="both"/>
              <w:rPr>
                <w:rFonts w:ascii="Times New Roman" w:hAnsi="Times New Roman"/>
                <w:lang w:val="en-US"/>
              </w:rPr>
            </w:pPr>
            <w:r>
              <w:rPr>
                <w:rFonts w:ascii="Times New Roman" w:hAnsi="Times New Roman"/>
                <w:bCs/>
              </w:rPr>
              <w:t xml:space="preserve">BĂDESCU V. (2007), </w:t>
            </w:r>
            <w:r>
              <w:rPr>
                <w:rFonts w:ascii="Times New Roman" w:hAnsi="Times New Roman"/>
              </w:rPr>
              <w:t xml:space="preserve"> Înotul sport complex, Editura PIM, Iaşi.</w:t>
            </w:r>
          </w:p>
          <w:p w14:paraId="48B70ED6" w14:textId="77777777" w:rsidR="00EF7B8C" w:rsidRDefault="00EF7B8C" w:rsidP="00FF6C3E">
            <w:pPr>
              <w:numPr>
                <w:ilvl w:val="0"/>
                <w:numId w:val="13"/>
              </w:numPr>
              <w:spacing w:after="0" w:line="240" w:lineRule="auto"/>
              <w:jc w:val="both"/>
              <w:rPr>
                <w:rFonts w:ascii="Times New Roman" w:hAnsi="Times New Roman"/>
                <w:lang w:val="es-ES"/>
              </w:rPr>
            </w:pPr>
            <w:r>
              <w:rPr>
                <w:rFonts w:ascii="Times New Roman" w:hAnsi="Times New Roman"/>
                <w:bCs/>
                <w:lang w:val="es-ES"/>
              </w:rPr>
              <w:t xml:space="preserve">BĂDESCU V. (2007), </w:t>
            </w:r>
            <w:r>
              <w:rPr>
                <w:rFonts w:ascii="Times New Roman" w:hAnsi="Times New Roman"/>
                <w:lang w:val="es-ES"/>
              </w:rPr>
              <w:t xml:space="preserve"> Reglarea antrenamentului sistemelor energetice în înot, Editura PIM, Iaşi.</w:t>
            </w:r>
          </w:p>
          <w:p w14:paraId="31C0F0E0" w14:textId="77777777" w:rsidR="00EF7B8C" w:rsidRDefault="00EF7B8C" w:rsidP="00FF6C3E">
            <w:pPr>
              <w:numPr>
                <w:ilvl w:val="0"/>
                <w:numId w:val="13"/>
              </w:numPr>
              <w:spacing w:after="0" w:line="240" w:lineRule="auto"/>
              <w:jc w:val="both"/>
              <w:rPr>
                <w:rFonts w:ascii="Times New Roman" w:hAnsi="Times New Roman"/>
                <w:lang w:val="es-ES"/>
              </w:rPr>
            </w:pPr>
            <w:r>
              <w:rPr>
                <w:rFonts w:ascii="Times New Roman" w:hAnsi="Times New Roman"/>
                <w:bCs/>
                <w:lang w:val="es-ES"/>
              </w:rPr>
              <w:t xml:space="preserve">BĂDESCU V. (2007), </w:t>
            </w:r>
            <w:r>
              <w:rPr>
                <w:rFonts w:ascii="Times New Roman" w:hAnsi="Times New Roman"/>
                <w:lang w:val="es-ES"/>
              </w:rPr>
              <w:t xml:space="preserve"> Salvarea şi primul ajutor în înec, Editura PIM, Iaşi.</w:t>
            </w:r>
          </w:p>
          <w:p w14:paraId="51E57FA4" w14:textId="77777777" w:rsidR="00EF7B8C" w:rsidRDefault="00EF7B8C" w:rsidP="00FF6C3E">
            <w:pPr>
              <w:pStyle w:val="ListParagraph"/>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lang w:val="es-ES"/>
              </w:rPr>
              <w:lastRenderedPageBreak/>
              <w:t>BOMPA T.O. (2002), Teoria şi metodologia antrenamentului - periodizarea, Editura EX PONTO C.N.F.P.A., Bucureşti.</w:t>
            </w:r>
          </w:p>
          <w:p w14:paraId="6C5E8E3E" w14:textId="77777777" w:rsidR="00EF7B8C" w:rsidRDefault="00EF7B8C" w:rsidP="00FF6C3E">
            <w:pPr>
              <w:pStyle w:val="ListParagraph"/>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lang w:val="es-ES"/>
              </w:rPr>
              <w:t xml:space="preserve">BOMPA T.O. (2003), Totul despre pregătirea tinerilor campioni, Edit. </w:t>
            </w:r>
            <w:r>
              <w:rPr>
                <w:rFonts w:ascii="Times New Roman" w:hAnsi="Times New Roman"/>
              </w:rPr>
              <w:t>EX PONTO, Bucureşti.</w:t>
            </w:r>
          </w:p>
          <w:p w14:paraId="0283CE4C" w14:textId="77777777" w:rsidR="00EF7B8C" w:rsidRDefault="00EF7B8C" w:rsidP="00FF6C3E">
            <w:pPr>
              <w:pStyle w:val="ListParagraph"/>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lang w:val="fr-FR"/>
              </w:rPr>
              <w:t>BOTA C. (2000), Ergofiziologie, Ed. Globus, Bucureşti.</w:t>
            </w:r>
          </w:p>
          <w:p w14:paraId="158DF122" w14:textId="77777777" w:rsidR="00EF7B8C" w:rsidRDefault="00EF7B8C" w:rsidP="00FF6C3E">
            <w:pPr>
              <w:numPr>
                <w:ilvl w:val="0"/>
                <w:numId w:val="13"/>
              </w:numPr>
              <w:tabs>
                <w:tab w:val="left" w:pos="360"/>
              </w:tabs>
              <w:spacing w:after="0" w:line="240" w:lineRule="auto"/>
              <w:jc w:val="both"/>
              <w:rPr>
                <w:rFonts w:ascii="Times New Roman" w:hAnsi="Times New Roman"/>
              </w:rPr>
            </w:pPr>
            <w:r>
              <w:rPr>
                <w:rFonts w:ascii="Times New Roman" w:hAnsi="Times New Roman"/>
                <w:lang w:val="es-ES"/>
              </w:rPr>
              <w:t xml:space="preserve">CIRLĂ L. (1999), Înotul şi aptitudinile psihomotrice în pregătirea tehnică, Ed. </w:t>
            </w:r>
            <w:r>
              <w:rPr>
                <w:rFonts w:ascii="Times New Roman" w:hAnsi="Times New Roman"/>
              </w:rPr>
              <w:t>Printech, Bucureşti.</w:t>
            </w:r>
          </w:p>
          <w:p w14:paraId="01686FB0" w14:textId="77777777" w:rsidR="00EF7B8C" w:rsidRDefault="00EF7B8C" w:rsidP="00FF6C3E">
            <w:pPr>
              <w:pStyle w:val="ListParagraph"/>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bCs/>
                <w:lang w:val="it-IT"/>
              </w:rPr>
              <w:t xml:space="preserve">CIUCUREL, C., (2005), Fiziologie, </w:t>
            </w:r>
            <w:r>
              <w:rPr>
                <w:rFonts w:ascii="Times New Roman" w:hAnsi="Times New Roman"/>
                <w:lang w:val="it-IT"/>
              </w:rPr>
              <w:t>Editura</w:t>
            </w:r>
            <w:r>
              <w:rPr>
                <w:rFonts w:ascii="Times New Roman" w:hAnsi="Times New Roman"/>
                <w:bCs/>
                <w:lang w:val="it-IT"/>
              </w:rPr>
              <w:t xml:space="preserve"> Universităţii Craiova</w:t>
            </w:r>
          </w:p>
          <w:p w14:paraId="1E915E40" w14:textId="77777777" w:rsidR="00EF7B8C" w:rsidRDefault="00EF7B8C" w:rsidP="00FF6C3E">
            <w:pPr>
              <w:numPr>
                <w:ilvl w:val="0"/>
                <w:numId w:val="13"/>
              </w:numPr>
              <w:tabs>
                <w:tab w:val="left" w:pos="360"/>
                <w:tab w:val="left" w:pos="540"/>
              </w:tabs>
              <w:spacing w:after="0" w:line="240" w:lineRule="auto"/>
              <w:jc w:val="both"/>
              <w:rPr>
                <w:rFonts w:ascii="Times New Roman" w:hAnsi="Times New Roman"/>
              </w:rPr>
            </w:pPr>
            <w:r>
              <w:rPr>
                <w:rFonts w:ascii="Times New Roman" w:hAnsi="Times New Roman"/>
              </w:rPr>
              <w:t>COUNSILMAN, J.E., COUNSILMAN, B.E. (1994), The new science of swimming, Prentice Hall, Inc.</w:t>
            </w:r>
          </w:p>
          <w:p w14:paraId="49D97047" w14:textId="77777777" w:rsidR="00EF7B8C" w:rsidRDefault="00EF7B8C" w:rsidP="00FF6C3E">
            <w:pPr>
              <w:pStyle w:val="ListParagraph"/>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rPr>
              <w:t>DRĂGAN I. (2002), Medicină Sportivă, Edit. Medicală, Bucureşti.</w:t>
            </w:r>
          </w:p>
          <w:p w14:paraId="35B52D85" w14:textId="77777777" w:rsidR="00EF7B8C" w:rsidRDefault="00EF7B8C" w:rsidP="00FF6C3E">
            <w:pPr>
              <w:pStyle w:val="ListParagraph"/>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bCs/>
                <w:lang w:val="fr-FR"/>
              </w:rPr>
              <w:t>EPURAN M. HOLDEVICI I., TONIŢA F.</w:t>
            </w:r>
            <w:r>
              <w:rPr>
                <w:rFonts w:ascii="Times New Roman" w:hAnsi="Times New Roman"/>
                <w:lang w:val="fr-FR"/>
              </w:rPr>
              <w:t xml:space="preserve"> (2001), Psihologia sportului de performanţă, Edit, FEST, Bucureşti.</w:t>
            </w:r>
          </w:p>
          <w:p w14:paraId="02A021AF" w14:textId="77777777" w:rsidR="00EF7B8C" w:rsidRDefault="00EF7B8C" w:rsidP="00FF6C3E">
            <w:pPr>
              <w:pStyle w:val="ListParagraph"/>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rPr>
              <w:t>GEORGESCU L. (2002), Fiziologia educaţiei fizice, Ed. Universitaria, Craiova.</w:t>
            </w:r>
          </w:p>
          <w:p w14:paraId="5438EC4C" w14:textId="77777777" w:rsidR="00EF7B8C" w:rsidRDefault="00EF7B8C" w:rsidP="00FF6C3E">
            <w:pPr>
              <w:pStyle w:val="ListParagraph"/>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rPr>
              <w:t>HAHN E. (1996), Antrenamentul sportiv la copii, S.C.J., nr. 140 – 105 (3 - 4), traducere C.C.P.S.</w:t>
            </w:r>
          </w:p>
          <w:p w14:paraId="26CE0285" w14:textId="77777777" w:rsidR="00EF7B8C" w:rsidRDefault="00EF7B8C" w:rsidP="00FF6C3E">
            <w:pPr>
              <w:numPr>
                <w:ilvl w:val="0"/>
                <w:numId w:val="13"/>
              </w:numPr>
              <w:tabs>
                <w:tab w:val="left" w:pos="360"/>
                <w:tab w:val="left" w:pos="540"/>
              </w:tabs>
              <w:spacing w:after="0" w:line="240" w:lineRule="auto"/>
              <w:jc w:val="both"/>
              <w:rPr>
                <w:rFonts w:ascii="Times New Roman" w:hAnsi="Times New Roman"/>
              </w:rPr>
            </w:pPr>
            <w:r>
              <w:rPr>
                <w:rFonts w:ascii="Times New Roman" w:hAnsi="Times New Roman"/>
              </w:rPr>
              <w:t>HANNULA D., THORNTON N. (2001), The swim coaching bible, Human Kinetics Publishers, Inc.</w:t>
            </w:r>
          </w:p>
          <w:p w14:paraId="484369CE" w14:textId="77777777" w:rsidR="00EF7B8C" w:rsidRDefault="00EF7B8C" w:rsidP="00FF6C3E">
            <w:pPr>
              <w:pStyle w:val="ListParagraph"/>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lang w:val="es-ES"/>
              </w:rPr>
              <w:t xml:space="preserve">HARRE D. (1973), Teoria antrenamentului, traducere, Ed. </w:t>
            </w:r>
            <w:r>
              <w:rPr>
                <w:rFonts w:ascii="Times New Roman" w:hAnsi="Times New Roman"/>
              </w:rPr>
              <w:t>Stadion, Bucureşti.</w:t>
            </w:r>
          </w:p>
          <w:p w14:paraId="5D3ED43C" w14:textId="77777777" w:rsidR="00EF7B8C" w:rsidRDefault="00EF7B8C" w:rsidP="00FF6C3E">
            <w:pPr>
              <w:numPr>
                <w:ilvl w:val="0"/>
                <w:numId w:val="13"/>
              </w:numPr>
              <w:tabs>
                <w:tab w:val="left" w:pos="360"/>
                <w:tab w:val="left" w:pos="540"/>
              </w:tabs>
              <w:spacing w:after="0" w:line="240" w:lineRule="auto"/>
              <w:jc w:val="both"/>
              <w:rPr>
                <w:rFonts w:ascii="Times New Roman" w:hAnsi="Times New Roman"/>
                <w:lang w:val="fr-FR"/>
              </w:rPr>
            </w:pPr>
            <w:r>
              <w:rPr>
                <w:rFonts w:ascii="Times New Roman" w:hAnsi="Times New Roman"/>
                <w:lang w:val="fr-FR"/>
              </w:rPr>
              <w:t>HELLARD P. (1997), L`entrainement II, analyse de l`activite, Atlantica.</w:t>
            </w:r>
          </w:p>
          <w:p w14:paraId="4E60D7D0" w14:textId="77777777" w:rsidR="00EF7B8C" w:rsidRDefault="00EF7B8C" w:rsidP="00FF6C3E">
            <w:pPr>
              <w:numPr>
                <w:ilvl w:val="0"/>
                <w:numId w:val="13"/>
              </w:numPr>
              <w:tabs>
                <w:tab w:val="left" w:pos="360"/>
                <w:tab w:val="left" w:pos="540"/>
              </w:tabs>
              <w:spacing w:after="0" w:line="240" w:lineRule="auto"/>
              <w:jc w:val="both"/>
              <w:rPr>
                <w:rFonts w:ascii="Times New Roman" w:hAnsi="Times New Roman"/>
                <w:lang w:val="en-US"/>
              </w:rPr>
            </w:pPr>
            <w:r>
              <w:rPr>
                <w:rFonts w:ascii="Times New Roman" w:hAnsi="Times New Roman"/>
              </w:rPr>
              <w:t>MAGLISCHO E.W. (2003), Swimming fastest, Editura Human Kinetics.</w:t>
            </w:r>
          </w:p>
          <w:p w14:paraId="7444347B" w14:textId="77777777" w:rsidR="00EF7B8C" w:rsidRDefault="00EF7B8C" w:rsidP="00FF6C3E">
            <w:pPr>
              <w:numPr>
                <w:ilvl w:val="0"/>
                <w:numId w:val="13"/>
              </w:numPr>
              <w:tabs>
                <w:tab w:val="left" w:pos="360"/>
                <w:tab w:val="left" w:pos="540"/>
              </w:tabs>
              <w:spacing w:after="0" w:line="240" w:lineRule="auto"/>
              <w:jc w:val="both"/>
              <w:rPr>
                <w:rFonts w:ascii="Times New Roman" w:hAnsi="Times New Roman"/>
              </w:rPr>
            </w:pPr>
            <w:r>
              <w:rPr>
                <w:rFonts w:ascii="Times New Roman" w:hAnsi="Times New Roman"/>
              </w:rPr>
              <w:t>MANNO R. (1985), Bazele teoretice, mijloace şi metode referitoare la înot, C.N.E.F.S.-C.C.E.F.S..</w:t>
            </w:r>
          </w:p>
          <w:p w14:paraId="779E3E6D" w14:textId="77777777" w:rsidR="00EF7B8C" w:rsidRDefault="00EF7B8C" w:rsidP="00FF6C3E">
            <w:pPr>
              <w:pStyle w:val="ListParagraph"/>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rPr>
              <w:t>MANNO R. (1996), Bazele antrenamentului sportiv, S.D.P. 371-374, Bucureşti.</w:t>
            </w:r>
          </w:p>
          <w:p w14:paraId="0CCDE399" w14:textId="77777777" w:rsidR="00EF7B8C" w:rsidRDefault="00EF7B8C" w:rsidP="00FF6C3E">
            <w:pPr>
              <w:numPr>
                <w:ilvl w:val="0"/>
                <w:numId w:val="13"/>
              </w:numPr>
              <w:tabs>
                <w:tab w:val="left" w:pos="360"/>
                <w:tab w:val="left" w:pos="540"/>
              </w:tabs>
              <w:spacing w:after="0" w:line="240" w:lineRule="auto"/>
              <w:jc w:val="both"/>
              <w:rPr>
                <w:rFonts w:ascii="Times New Roman" w:hAnsi="Times New Roman"/>
              </w:rPr>
            </w:pPr>
            <w:r>
              <w:rPr>
                <w:rFonts w:ascii="Times New Roman" w:hAnsi="Times New Roman"/>
                <w:lang w:val="fr-FR"/>
              </w:rPr>
              <w:t xml:space="preserve">MARINESCU G. (2003), Nataţie efort şi antrenament, Edit. </w:t>
            </w:r>
            <w:r>
              <w:rPr>
                <w:rFonts w:ascii="Times New Roman" w:hAnsi="Times New Roman"/>
              </w:rPr>
              <w:t>BREN, Bucureşti.</w:t>
            </w:r>
          </w:p>
          <w:p w14:paraId="51A10BC5" w14:textId="77777777" w:rsidR="00EF7B8C" w:rsidRDefault="00EF7B8C" w:rsidP="00FF6C3E">
            <w:pPr>
              <w:numPr>
                <w:ilvl w:val="0"/>
                <w:numId w:val="13"/>
              </w:numPr>
              <w:tabs>
                <w:tab w:val="left" w:pos="360"/>
                <w:tab w:val="left" w:pos="540"/>
              </w:tabs>
              <w:spacing w:after="0" w:line="240" w:lineRule="auto"/>
              <w:jc w:val="both"/>
              <w:rPr>
                <w:rFonts w:ascii="Times New Roman" w:hAnsi="Times New Roman"/>
              </w:rPr>
            </w:pPr>
            <w:r>
              <w:rPr>
                <w:rFonts w:ascii="Times New Roman" w:hAnsi="Times New Roman"/>
              </w:rPr>
              <w:t>McLEOD I. (2010), Swimming anatomy, Ed. Human Kinectics.</w:t>
            </w:r>
          </w:p>
          <w:p w14:paraId="2A4D5E55" w14:textId="77777777" w:rsidR="00EF7B8C" w:rsidRDefault="00EF7B8C" w:rsidP="00FF6C3E">
            <w:pPr>
              <w:pStyle w:val="ListParagraph"/>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rPr>
              <w:t>NICU A. (1993), Antrenamentul sprtiv modern, Ediuta Editis, Bucureşti.</w:t>
            </w:r>
          </w:p>
          <w:p w14:paraId="7528AD94" w14:textId="77777777" w:rsidR="00EF7B8C" w:rsidRDefault="00EF7B8C" w:rsidP="00FF6C3E">
            <w:pPr>
              <w:numPr>
                <w:ilvl w:val="0"/>
                <w:numId w:val="13"/>
              </w:numPr>
              <w:tabs>
                <w:tab w:val="left" w:pos="360"/>
                <w:tab w:val="left" w:pos="540"/>
              </w:tabs>
              <w:spacing w:after="0" w:line="240" w:lineRule="auto"/>
              <w:jc w:val="both"/>
              <w:rPr>
                <w:rFonts w:ascii="Times New Roman" w:hAnsi="Times New Roman"/>
              </w:rPr>
            </w:pPr>
            <w:r>
              <w:rPr>
                <w:rFonts w:ascii="Times New Roman" w:hAnsi="Times New Roman"/>
              </w:rPr>
              <w:t>OLARU, M. (1982), Înot, Edit. Sport Turism.</w:t>
            </w:r>
          </w:p>
          <w:p w14:paraId="34980AA4" w14:textId="77777777" w:rsidR="00EF7B8C" w:rsidRDefault="00EF7B8C" w:rsidP="00FF6C3E">
            <w:pPr>
              <w:numPr>
                <w:ilvl w:val="0"/>
                <w:numId w:val="13"/>
              </w:numPr>
              <w:tabs>
                <w:tab w:val="left" w:pos="360"/>
                <w:tab w:val="left" w:pos="540"/>
              </w:tabs>
              <w:spacing w:after="0" w:line="240" w:lineRule="auto"/>
              <w:jc w:val="both"/>
              <w:rPr>
                <w:rFonts w:ascii="Times New Roman" w:hAnsi="Times New Roman"/>
              </w:rPr>
            </w:pPr>
            <w:r>
              <w:rPr>
                <w:rFonts w:ascii="Times New Roman" w:hAnsi="Times New Roman"/>
              </w:rPr>
              <w:t>OLBRECHT J. (2000), The Science of winning, Luton, England,.</w:t>
            </w:r>
          </w:p>
          <w:p w14:paraId="47DD036E" w14:textId="77777777" w:rsidR="00EF7B8C" w:rsidRDefault="00EF7B8C" w:rsidP="00FF6C3E">
            <w:pPr>
              <w:numPr>
                <w:ilvl w:val="0"/>
                <w:numId w:val="13"/>
              </w:numPr>
              <w:tabs>
                <w:tab w:val="left" w:pos="360"/>
                <w:tab w:val="left" w:pos="540"/>
              </w:tabs>
              <w:spacing w:after="0" w:line="240" w:lineRule="auto"/>
              <w:jc w:val="both"/>
              <w:rPr>
                <w:rFonts w:ascii="Times New Roman" w:hAnsi="Times New Roman"/>
              </w:rPr>
            </w:pPr>
            <w:r>
              <w:rPr>
                <w:rFonts w:ascii="Times New Roman" w:hAnsi="Times New Roman"/>
                <w:lang w:val="fr-FR"/>
              </w:rPr>
              <w:t xml:space="preserve">PEDROLETTI M. (1997), Natation performance, méthodologie et programmes d`entraînement, Edit. </w:t>
            </w:r>
            <w:r>
              <w:rPr>
                <w:rFonts w:ascii="Times New Roman" w:hAnsi="Times New Roman"/>
              </w:rPr>
              <w:t>@mphora.</w:t>
            </w:r>
          </w:p>
          <w:p w14:paraId="04D9623D" w14:textId="77777777" w:rsidR="00EF7B8C" w:rsidRDefault="00EF7B8C" w:rsidP="00FF6C3E">
            <w:pPr>
              <w:pStyle w:val="ListParagraph"/>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rPr>
              <w:t>PRADET M. (2000), Pregătirea fizică, Partea I şi II, S.D.P. nr. 426-428. M.T.S., C.P.P.S., Bucureşti.</w:t>
            </w:r>
          </w:p>
          <w:p w14:paraId="229A7862" w14:textId="77777777" w:rsidR="00EF7B8C" w:rsidRDefault="00EF7B8C" w:rsidP="00FF6C3E">
            <w:pPr>
              <w:numPr>
                <w:ilvl w:val="0"/>
                <w:numId w:val="13"/>
              </w:numPr>
              <w:tabs>
                <w:tab w:val="left" w:pos="360"/>
                <w:tab w:val="left" w:pos="540"/>
              </w:tabs>
              <w:spacing w:after="0" w:line="240" w:lineRule="auto"/>
              <w:jc w:val="both"/>
              <w:rPr>
                <w:rFonts w:ascii="Times New Roman" w:hAnsi="Times New Roman"/>
              </w:rPr>
            </w:pPr>
            <w:r>
              <w:rPr>
                <w:rFonts w:ascii="Times New Roman" w:hAnsi="Times New Roman"/>
              </w:rPr>
              <w:t>PURSLEY A. (1999),  Manual metodic de înot, FRN, Bucureşti.</w:t>
            </w:r>
          </w:p>
          <w:p w14:paraId="1B090040" w14:textId="77777777" w:rsidR="00EF7B8C" w:rsidRDefault="00EF7B8C" w:rsidP="00FF6C3E">
            <w:pPr>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lang w:val="es-ES"/>
              </w:rPr>
              <w:t xml:space="preserve">ŞALGĂU S., MARINESCU G. (2005), Adaptarea efortului şi programarea la înotători, Ed. </w:t>
            </w:r>
            <w:r>
              <w:rPr>
                <w:rFonts w:ascii="Times New Roman" w:hAnsi="Times New Roman"/>
              </w:rPr>
              <w:t>TEHNOPRESS, Iaşi.</w:t>
            </w:r>
          </w:p>
          <w:p w14:paraId="435B5704" w14:textId="77777777" w:rsidR="00EF7B8C" w:rsidRDefault="00EF7B8C" w:rsidP="00FF6C3E">
            <w:pPr>
              <w:numPr>
                <w:ilvl w:val="0"/>
                <w:numId w:val="13"/>
              </w:numPr>
              <w:tabs>
                <w:tab w:val="left" w:pos="360"/>
                <w:tab w:val="left" w:pos="540"/>
              </w:tabs>
              <w:spacing w:after="0" w:line="240" w:lineRule="auto"/>
              <w:jc w:val="both"/>
              <w:rPr>
                <w:rFonts w:ascii="Times New Roman" w:hAnsi="Times New Roman"/>
              </w:rPr>
            </w:pPr>
            <w:r>
              <w:rPr>
                <w:rFonts w:ascii="Times New Roman" w:hAnsi="Times New Roman"/>
              </w:rPr>
              <w:t>SALO D., RIEWALD S.A. (2008), Complete conditioning for swimming, Ed. Human Kinetics.</w:t>
            </w:r>
          </w:p>
          <w:p w14:paraId="2225FE09" w14:textId="77777777" w:rsidR="00EF7B8C" w:rsidRDefault="00EF7B8C" w:rsidP="00FF6C3E">
            <w:pPr>
              <w:pStyle w:val="ListParagraph"/>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rPr>
              <w:t>THOMAS J.R., NELSON J.K. (1997), Metodologia cercetării în activitatea fizică, Vol. II S.D.P. nr. 386-389, C.C.P.S., Bucureşti.</w:t>
            </w:r>
          </w:p>
          <w:p w14:paraId="268F60FC" w14:textId="77777777" w:rsidR="00EF7B8C" w:rsidRDefault="00EF7B8C" w:rsidP="00FF6C3E">
            <w:pPr>
              <w:pStyle w:val="ListParagraph"/>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rPr>
              <w:t>WEINECK I. (1995), Biologia sportului, S.D.P., 365 – 366, traducere, Bucureşti.</w:t>
            </w:r>
          </w:p>
          <w:p w14:paraId="6588627C" w14:textId="77777777" w:rsidR="00EF7B8C" w:rsidRDefault="00EF7B8C" w:rsidP="00FF6C3E">
            <w:pPr>
              <w:numPr>
                <w:ilvl w:val="0"/>
                <w:numId w:val="13"/>
              </w:numPr>
              <w:spacing w:after="0" w:line="240" w:lineRule="auto"/>
              <w:jc w:val="both"/>
              <w:rPr>
                <w:rFonts w:ascii="Times New Roman" w:hAnsi="Times New Roman"/>
              </w:rPr>
            </w:pPr>
            <w:r>
              <w:rPr>
                <w:rFonts w:ascii="Times New Roman" w:hAnsi="Times New Roman"/>
              </w:rPr>
              <w:t>ZELINSCHI S. (1998),  Metodica nataţiei şi spoturilor nautice, Univ. Ecologică, Bucureşti.</w:t>
            </w:r>
          </w:p>
          <w:p w14:paraId="3C371F11" w14:textId="77777777" w:rsidR="00EF7B8C" w:rsidRDefault="00EF7B8C" w:rsidP="00FF6C3E">
            <w:pPr>
              <w:numPr>
                <w:ilvl w:val="0"/>
                <w:numId w:val="13"/>
              </w:numPr>
              <w:spacing w:after="0" w:line="240" w:lineRule="auto"/>
              <w:jc w:val="both"/>
              <w:rPr>
                <w:rFonts w:ascii="Times New Roman" w:hAnsi="Times New Roman"/>
              </w:rPr>
            </w:pPr>
            <w:r>
              <w:rPr>
                <w:rFonts w:ascii="Times New Roman" w:hAnsi="Times New Roman"/>
              </w:rPr>
              <w:t>****  Cartea Federaţiai Române de Nataţie, MTS, Bucureşti, 2002-2016.</w:t>
            </w:r>
          </w:p>
          <w:p w14:paraId="29AF97DC" w14:textId="77777777" w:rsidR="00EF7B8C" w:rsidRDefault="00EF7B8C" w:rsidP="00FF6C3E">
            <w:pPr>
              <w:pStyle w:val="ListParagraph"/>
              <w:numPr>
                <w:ilvl w:val="0"/>
                <w:numId w:val="13"/>
              </w:numPr>
              <w:tabs>
                <w:tab w:val="left" w:pos="0"/>
                <w:tab w:val="left" w:pos="360"/>
                <w:tab w:val="left" w:pos="540"/>
              </w:tabs>
              <w:spacing w:after="0" w:line="240" w:lineRule="auto"/>
              <w:jc w:val="both"/>
              <w:rPr>
                <w:rStyle w:val="HTMLCite"/>
              </w:rPr>
            </w:pPr>
            <w:r>
              <w:rPr>
                <w:rFonts w:ascii="Times New Roman" w:hAnsi="Times New Roman"/>
              </w:rPr>
              <w:t>http://</w:t>
            </w:r>
            <w:hyperlink r:id="rId11" w:history="1">
              <w:r>
                <w:rPr>
                  <w:rStyle w:val="Hyperlink"/>
                  <w:rFonts w:ascii="Times New Roman" w:hAnsi="Times New Roman"/>
                </w:rPr>
                <w:t>www.</w:t>
              </w:r>
              <w:r>
                <w:rPr>
                  <w:rStyle w:val="Hyperlink"/>
                  <w:rFonts w:ascii="Times New Roman" w:hAnsi="Times New Roman"/>
                  <w:bCs/>
                </w:rPr>
                <w:t>swimming</w:t>
              </w:r>
              <w:r>
                <w:rPr>
                  <w:rStyle w:val="Hyperlink"/>
                  <w:rFonts w:ascii="Times New Roman" w:hAnsi="Times New Roman"/>
                </w:rPr>
                <w:t>.ro</w:t>
              </w:r>
            </w:hyperlink>
          </w:p>
          <w:p w14:paraId="50618DBD" w14:textId="77777777" w:rsidR="00EF7B8C" w:rsidRDefault="00EF7B8C" w:rsidP="00FF6C3E">
            <w:pPr>
              <w:pStyle w:val="ListParagraph"/>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rPr>
              <w:t>http://www.swimming.org</w:t>
            </w:r>
          </w:p>
          <w:p w14:paraId="49877C0D" w14:textId="77777777" w:rsidR="00EF7B8C" w:rsidRDefault="00EF7B8C" w:rsidP="00FF6C3E">
            <w:pPr>
              <w:pStyle w:val="ListParagraph"/>
              <w:numPr>
                <w:ilvl w:val="0"/>
                <w:numId w:val="13"/>
              </w:numPr>
              <w:tabs>
                <w:tab w:val="left" w:pos="0"/>
                <w:tab w:val="left" w:pos="360"/>
                <w:tab w:val="left" w:pos="540"/>
              </w:tabs>
              <w:spacing w:after="0" w:line="240" w:lineRule="auto"/>
              <w:jc w:val="both"/>
              <w:rPr>
                <w:rFonts w:ascii="Times New Roman" w:hAnsi="Times New Roman"/>
              </w:rPr>
            </w:pPr>
            <w:hyperlink r:id="rId12" w:history="1">
              <w:r>
                <w:rPr>
                  <w:rStyle w:val="Hyperlink"/>
                  <w:rFonts w:ascii="Times New Roman" w:hAnsi="Times New Roman"/>
                </w:rPr>
                <w:t>http://www.fina.org</w:t>
              </w:r>
            </w:hyperlink>
          </w:p>
          <w:p w14:paraId="6DAEEA3E" w14:textId="77777777" w:rsidR="00EF7B8C" w:rsidRDefault="00EF7B8C" w:rsidP="00FF6C3E">
            <w:pPr>
              <w:pStyle w:val="ListParagraph"/>
              <w:numPr>
                <w:ilvl w:val="0"/>
                <w:numId w:val="13"/>
              </w:numPr>
              <w:tabs>
                <w:tab w:val="left" w:pos="0"/>
                <w:tab w:val="left" w:pos="360"/>
                <w:tab w:val="left" w:pos="540"/>
              </w:tabs>
              <w:spacing w:after="0" w:line="240" w:lineRule="auto"/>
              <w:jc w:val="both"/>
              <w:rPr>
                <w:rFonts w:ascii="Times New Roman" w:hAnsi="Times New Roman"/>
              </w:rPr>
            </w:pPr>
            <w:hyperlink r:id="rId13" w:history="1">
              <w:r>
                <w:rPr>
                  <w:rStyle w:val="Hyperlink"/>
                  <w:rFonts w:ascii="Times New Roman" w:hAnsi="Times New Roman"/>
                </w:rPr>
                <w:t>http://www.len.eu</w:t>
              </w:r>
            </w:hyperlink>
          </w:p>
          <w:p w14:paraId="38E171C6" w14:textId="6A5D3F76" w:rsidR="00223E28" w:rsidRPr="00223E28" w:rsidRDefault="00EF7B8C" w:rsidP="00FF6C3E">
            <w:pPr>
              <w:pStyle w:val="ListParagraph"/>
              <w:numPr>
                <w:ilvl w:val="0"/>
                <w:numId w:val="13"/>
              </w:numPr>
              <w:spacing w:after="0" w:line="240" w:lineRule="auto"/>
              <w:rPr>
                <w:rFonts w:ascii="Times New Roman" w:hAnsi="Times New Roman"/>
                <w:i/>
                <w:color w:val="000000" w:themeColor="text1"/>
                <w:sz w:val="24"/>
                <w:szCs w:val="24"/>
              </w:rPr>
            </w:pPr>
            <w:hyperlink r:id="rId14" w:history="1">
              <w:r>
                <w:rPr>
                  <w:rStyle w:val="Hyperlink"/>
                  <w:rFonts w:ascii="Times New Roman" w:hAnsi="Times New Roman"/>
                </w:rPr>
                <w:t>http://www.swim.ee</w:t>
              </w:r>
            </w:hyperlink>
          </w:p>
        </w:tc>
      </w:tr>
    </w:tbl>
    <w:p w14:paraId="327B9939" w14:textId="77777777" w:rsidR="002A2A27" w:rsidRDefault="002A2A27" w:rsidP="0075620D">
      <w:pPr>
        <w:spacing w:after="0" w:line="240" w:lineRule="auto"/>
        <w:rPr>
          <w:rFonts w:ascii="Times New Roman" w:hAnsi="Times New Roman"/>
          <w:b/>
          <w:sz w:val="24"/>
          <w:szCs w:val="24"/>
        </w:rPr>
      </w:pPr>
    </w:p>
    <w:p w14:paraId="1909BE17" w14:textId="77777777" w:rsidR="00FF6C3E" w:rsidRDefault="00FF6C3E" w:rsidP="0075620D">
      <w:pPr>
        <w:spacing w:after="0" w:line="240" w:lineRule="auto"/>
        <w:rPr>
          <w:rFonts w:ascii="Times New Roman" w:hAnsi="Times New Roman"/>
          <w:b/>
          <w:sz w:val="24"/>
          <w:szCs w:val="24"/>
        </w:rPr>
      </w:pPr>
    </w:p>
    <w:p w14:paraId="71465E1E" w14:textId="77777777" w:rsidR="00FF6C3E" w:rsidRDefault="00FF6C3E" w:rsidP="0075620D">
      <w:pPr>
        <w:spacing w:after="0" w:line="240" w:lineRule="auto"/>
        <w:rPr>
          <w:rFonts w:ascii="Times New Roman" w:hAnsi="Times New Roman"/>
          <w:b/>
          <w:sz w:val="24"/>
          <w:szCs w:val="24"/>
        </w:rPr>
      </w:pPr>
    </w:p>
    <w:p w14:paraId="0D3C7B98" w14:textId="77777777" w:rsidR="00FF6C3E" w:rsidRDefault="00FF6C3E" w:rsidP="0075620D">
      <w:pPr>
        <w:spacing w:after="0" w:line="240" w:lineRule="auto"/>
        <w:rPr>
          <w:rFonts w:ascii="Times New Roman" w:hAnsi="Times New Roman"/>
          <w:b/>
          <w:sz w:val="24"/>
          <w:szCs w:val="24"/>
        </w:rPr>
      </w:pPr>
    </w:p>
    <w:p w14:paraId="0D133096" w14:textId="77777777" w:rsidR="00FF6C3E" w:rsidRPr="00591654" w:rsidRDefault="00FF6C3E" w:rsidP="0075620D">
      <w:pPr>
        <w:spacing w:after="0" w:line="240" w:lineRule="auto"/>
        <w:rPr>
          <w:rFonts w:ascii="Times New Roman" w:hAnsi="Times New Roman"/>
          <w:b/>
          <w:sz w:val="24"/>
          <w:szCs w:val="24"/>
        </w:rPr>
      </w:pPr>
    </w:p>
    <w:tbl>
      <w:tblPr>
        <w:tblW w:w="5000" w:type="pct"/>
        <w:jc w:val="center"/>
        <w:tblLook w:val="04A0" w:firstRow="1" w:lastRow="0" w:firstColumn="1" w:lastColumn="0" w:noHBand="0" w:noVBand="1"/>
      </w:tblPr>
      <w:tblGrid>
        <w:gridCol w:w="1234"/>
        <w:gridCol w:w="6819"/>
        <w:gridCol w:w="1007"/>
      </w:tblGrid>
      <w:tr w:rsidR="00544265" w:rsidRPr="00544265" w14:paraId="6F3C4A5D" w14:textId="77777777" w:rsidTr="00544265">
        <w:trPr>
          <w:trHeight w:val="417"/>
          <w:jc w:val="center"/>
        </w:trPr>
        <w:tc>
          <w:tcPr>
            <w:tcW w:w="5000" w:type="pct"/>
            <w:gridSpan w:val="3"/>
            <w:tcBorders>
              <w:top w:val="single" w:sz="4" w:space="0" w:color="000000"/>
              <w:left w:val="single" w:sz="4" w:space="0" w:color="000000"/>
              <w:bottom w:val="single" w:sz="4" w:space="0" w:color="000000"/>
              <w:right w:val="single" w:sz="4" w:space="0" w:color="000000"/>
            </w:tcBorders>
            <w:vAlign w:val="center"/>
          </w:tcPr>
          <w:p w14:paraId="39C9011B" w14:textId="226EE41A" w:rsidR="00544265" w:rsidRPr="00544265" w:rsidRDefault="00544265" w:rsidP="00544265">
            <w:pPr>
              <w:suppressAutoHyphens/>
              <w:spacing w:after="0" w:line="240" w:lineRule="auto"/>
              <w:ind w:left="57"/>
              <w:rPr>
                <w:rFonts w:ascii="Times New Roman" w:hAnsi="Times New Roman"/>
                <w:b/>
                <w:bCs/>
                <w:sz w:val="24"/>
                <w:szCs w:val="24"/>
                <w:lang w:eastAsia="ar-SA"/>
              </w:rPr>
            </w:pPr>
            <w:r>
              <w:rPr>
                <w:rFonts w:ascii="Times New Roman" w:hAnsi="Times New Roman"/>
                <w:b/>
                <w:bCs/>
                <w:sz w:val="24"/>
                <w:szCs w:val="24"/>
                <w:lang w:eastAsia="ar-SA"/>
              </w:rPr>
              <w:t>Laborator</w:t>
            </w:r>
          </w:p>
        </w:tc>
      </w:tr>
      <w:tr w:rsidR="00544265" w:rsidRPr="00544265" w14:paraId="1ED48E5E" w14:textId="77777777" w:rsidTr="00544265">
        <w:trPr>
          <w:trHeight w:val="417"/>
          <w:jc w:val="center"/>
        </w:trPr>
        <w:tc>
          <w:tcPr>
            <w:tcW w:w="681" w:type="pct"/>
            <w:tcBorders>
              <w:top w:val="single" w:sz="4" w:space="0" w:color="000000"/>
              <w:left w:val="single" w:sz="4" w:space="0" w:color="000000"/>
              <w:bottom w:val="single" w:sz="4" w:space="0" w:color="000000"/>
              <w:right w:val="nil"/>
            </w:tcBorders>
            <w:vAlign w:val="center"/>
          </w:tcPr>
          <w:p w14:paraId="6140E545" w14:textId="7CB1AEDA" w:rsidR="00544265" w:rsidRPr="00544265" w:rsidRDefault="00544265" w:rsidP="00544265">
            <w:pPr>
              <w:suppressAutoHyphens/>
              <w:spacing w:after="0" w:line="240" w:lineRule="auto"/>
              <w:ind w:left="57"/>
              <w:rPr>
                <w:rFonts w:ascii="Times New Roman" w:hAnsi="Times New Roman"/>
                <w:b/>
                <w:bCs/>
                <w:sz w:val="24"/>
                <w:szCs w:val="24"/>
                <w:lang w:eastAsia="ar-SA"/>
              </w:rPr>
            </w:pPr>
            <w:r w:rsidRPr="00544265">
              <w:rPr>
                <w:rFonts w:ascii="Times New Roman" w:hAnsi="Times New Roman"/>
                <w:b/>
                <w:bCs/>
                <w:sz w:val="24"/>
                <w:szCs w:val="24"/>
                <w:lang w:eastAsia="ar-SA"/>
              </w:rPr>
              <w:t>Capitolul</w:t>
            </w:r>
          </w:p>
        </w:tc>
        <w:tc>
          <w:tcPr>
            <w:tcW w:w="3763" w:type="pct"/>
            <w:tcBorders>
              <w:top w:val="single" w:sz="4" w:space="0" w:color="000000"/>
              <w:left w:val="single" w:sz="4" w:space="0" w:color="000000"/>
              <w:bottom w:val="single" w:sz="4" w:space="0" w:color="000000"/>
              <w:right w:val="nil"/>
            </w:tcBorders>
            <w:vAlign w:val="center"/>
          </w:tcPr>
          <w:p w14:paraId="5B89D558" w14:textId="422614EB" w:rsidR="00544265" w:rsidRPr="00544265" w:rsidRDefault="00544265" w:rsidP="00544265">
            <w:pPr>
              <w:suppressAutoHyphens/>
              <w:spacing w:after="0" w:line="240" w:lineRule="auto"/>
              <w:ind w:left="57"/>
              <w:rPr>
                <w:rFonts w:ascii="Times New Roman" w:hAnsi="Times New Roman"/>
                <w:b/>
                <w:bCs/>
                <w:sz w:val="24"/>
                <w:szCs w:val="24"/>
                <w:lang w:eastAsia="ar-SA"/>
              </w:rPr>
            </w:pPr>
            <w:r w:rsidRPr="00544265">
              <w:rPr>
                <w:rFonts w:ascii="Times New Roman" w:hAnsi="Times New Roman"/>
                <w:b/>
                <w:bCs/>
                <w:sz w:val="24"/>
                <w:szCs w:val="24"/>
                <w:lang w:eastAsia="ar-SA"/>
              </w:rPr>
              <w:t>Conținutul</w:t>
            </w:r>
          </w:p>
        </w:tc>
        <w:tc>
          <w:tcPr>
            <w:tcW w:w="556" w:type="pct"/>
            <w:tcBorders>
              <w:top w:val="single" w:sz="4" w:space="0" w:color="000000"/>
              <w:left w:val="single" w:sz="4" w:space="0" w:color="000000"/>
              <w:bottom w:val="single" w:sz="4" w:space="0" w:color="000000"/>
              <w:right w:val="single" w:sz="4" w:space="0" w:color="000000"/>
            </w:tcBorders>
            <w:vAlign w:val="center"/>
          </w:tcPr>
          <w:p w14:paraId="088F909C" w14:textId="77777777" w:rsidR="00544265" w:rsidRPr="00544265" w:rsidRDefault="00544265" w:rsidP="00544265">
            <w:pPr>
              <w:suppressAutoHyphens/>
              <w:spacing w:after="0" w:line="240" w:lineRule="auto"/>
              <w:ind w:left="57"/>
              <w:jc w:val="center"/>
              <w:rPr>
                <w:rFonts w:ascii="Times New Roman" w:hAnsi="Times New Roman"/>
                <w:b/>
                <w:bCs/>
                <w:sz w:val="24"/>
                <w:szCs w:val="24"/>
                <w:lang w:eastAsia="ar-SA"/>
              </w:rPr>
            </w:pPr>
            <w:r w:rsidRPr="00544265">
              <w:rPr>
                <w:rFonts w:ascii="Times New Roman" w:hAnsi="Times New Roman"/>
                <w:b/>
                <w:bCs/>
                <w:sz w:val="24"/>
                <w:szCs w:val="24"/>
                <w:lang w:eastAsia="ar-SA"/>
              </w:rPr>
              <w:t>Număr</w:t>
            </w:r>
          </w:p>
          <w:p w14:paraId="5B95D9E2" w14:textId="6C18A56F" w:rsidR="00544265" w:rsidRPr="00544265" w:rsidRDefault="00544265" w:rsidP="00544265">
            <w:pPr>
              <w:suppressAutoHyphens/>
              <w:spacing w:after="0" w:line="240" w:lineRule="auto"/>
              <w:ind w:left="57"/>
              <w:jc w:val="center"/>
              <w:rPr>
                <w:rFonts w:ascii="Times New Roman" w:hAnsi="Times New Roman"/>
                <w:b/>
                <w:bCs/>
                <w:sz w:val="24"/>
                <w:szCs w:val="24"/>
                <w:lang w:eastAsia="ar-SA"/>
              </w:rPr>
            </w:pPr>
            <w:r w:rsidRPr="00544265">
              <w:rPr>
                <w:rFonts w:ascii="Times New Roman" w:hAnsi="Times New Roman"/>
                <w:b/>
                <w:bCs/>
                <w:sz w:val="24"/>
                <w:szCs w:val="24"/>
                <w:lang w:eastAsia="ar-SA"/>
              </w:rPr>
              <w:t>de ore</w:t>
            </w:r>
          </w:p>
        </w:tc>
      </w:tr>
      <w:tr w:rsidR="00544265" w:rsidRPr="00544265" w14:paraId="1AD4FC67" w14:textId="77777777" w:rsidTr="00544265">
        <w:trPr>
          <w:trHeight w:val="827"/>
          <w:jc w:val="center"/>
        </w:trPr>
        <w:tc>
          <w:tcPr>
            <w:tcW w:w="681" w:type="pct"/>
            <w:tcBorders>
              <w:top w:val="single" w:sz="4" w:space="0" w:color="000000"/>
              <w:left w:val="single" w:sz="4" w:space="0" w:color="000000"/>
              <w:bottom w:val="single" w:sz="4" w:space="0" w:color="000000"/>
              <w:right w:val="nil"/>
            </w:tcBorders>
            <w:vAlign w:val="center"/>
            <w:hideMark/>
          </w:tcPr>
          <w:p w14:paraId="5B6668C4" w14:textId="3C8522F3" w:rsidR="00544265" w:rsidRPr="00544265" w:rsidRDefault="00544265" w:rsidP="00544265">
            <w:pPr>
              <w:suppressAutoHyphens/>
              <w:spacing w:after="0" w:line="240" w:lineRule="auto"/>
              <w:ind w:left="57"/>
              <w:rPr>
                <w:rFonts w:ascii="Times New Roman" w:eastAsia="TimesNewRoman" w:hAnsi="Times New Roman"/>
                <w:sz w:val="24"/>
                <w:szCs w:val="24"/>
                <w:lang w:eastAsia="ar-SA"/>
              </w:rPr>
            </w:pPr>
            <w:r w:rsidRPr="00544265">
              <w:rPr>
                <w:rFonts w:ascii="Times New Roman" w:hAnsi="Times New Roman"/>
                <w:sz w:val="24"/>
                <w:szCs w:val="24"/>
                <w:lang w:eastAsia="ar-SA"/>
              </w:rPr>
              <w:t xml:space="preserve">1 - </w:t>
            </w:r>
            <w:r w:rsidR="00CE338D">
              <w:rPr>
                <w:rFonts w:ascii="Times New Roman" w:hAnsi="Times New Roman"/>
                <w:sz w:val="24"/>
                <w:szCs w:val="24"/>
                <w:lang w:eastAsia="ar-SA"/>
              </w:rPr>
              <w:t>3</w:t>
            </w:r>
          </w:p>
        </w:tc>
        <w:tc>
          <w:tcPr>
            <w:tcW w:w="3763" w:type="pct"/>
            <w:tcBorders>
              <w:top w:val="single" w:sz="4" w:space="0" w:color="000000"/>
              <w:left w:val="single" w:sz="4" w:space="0" w:color="000000"/>
              <w:bottom w:val="single" w:sz="4" w:space="0" w:color="000000"/>
              <w:right w:val="nil"/>
            </w:tcBorders>
            <w:vAlign w:val="center"/>
            <w:hideMark/>
          </w:tcPr>
          <w:p w14:paraId="02CDFF06" w14:textId="77777777" w:rsidR="00544265" w:rsidRPr="00544265" w:rsidRDefault="00544265" w:rsidP="00544265">
            <w:pPr>
              <w:spacing w:after="0" w:line="240" w:lineRule="auto"/>
              <w:ind w:left="57"/>
              <w:jc w:val="both"/>
              <w:rPr>
                <w:rFonts w:ascii="Times New Roman" w:hAnsi="Times New Roman"/>
                <w:sz w:val="24"/>
                <w:szCs w:val="24"/>
              </w:rPr>
            </w:pPr>
            <w:r w:rsidRPr="00544265">
              <w:rPr>
                <w:rFonts w:ascii="Times New Roman" w:hAnsi="Times New Roman"/>
                <w:sz w:val="24"/>
                <w:szCs w:val="24"/>
              </w:rPr>
              <w:t>Perfecţionarea pregătirii tehnice şi a pregătirii fizice:</w:t>
            </w:r>
          </w:p>
          <w:p w14:paraId="33BD3829" w14:textId="77777777" w:rsidR="00544265" w:rsidRPr="00544265" w:rsidRDefault="00544265" w:rsidP="00544265">
            <w:pPr>
              <w:numPr>
                <w:ilvl w:val="1"/>
                <w:numId w:val="34"/>
              </w:numPr>
              <w:spacing w:after="0" w:line="240" w:lineRule="auto"/>
              <w:ind w:left="57"/>
              <w:jc w:val="both"/>
              <w:rPr>
                <w:rFonts w:ascii="Times New Roman" w:hAnsi="Times New Roman"/>
                <w:sz w:val="24"/>
                <w:szCs w:val="24"/>
              </w:rPr>
            </w:pPr>
            <w:r w:rsidRPr="00544265">
              <w:rPr>
                <w:rFonts w:ascii="Times New Roman" w:hAnsi="Times New Roman"/>
                <w:color w:val="000000"/>
                <w:sz w:val="24"/>
                <w:szCs w:val="24"/>
              </w:rPr>
              <w:t>Perfecţionarea tehnicii înotului sportiv.</w:t>
            </w:r>
          </w:p>
          <w:p w14:paraId="7D205276" w14:textId="77777777" w:rsidR="00544265" w:rsidRPr="00544265" w:rsidRDefault="00544265" w:rsidP="00544265">
            <w:pPr>
              <w:suppressAutoHyphens/>
              <w:spacing w:after="0" w:line="240" w:lineRule="auto"/>
              <w:ind w:left="57"/>
              <w:rPr>
                <w:rFonts w:ascii="Times New Roman" w:hAnsi="Times New Roman"/>
                <w:sz w:val="24"/>
                <w:szCs w:val="24"/>
                <w:lang w:eastAsia="ar-SA"/>
              </w:rPr>
            </w:pPr>
            <w:r w:rsidRPr="00544265">
              <w:rPr>
                <w:rFonts w:ascii="Times New Roman" w:hAnsi="Times New Roman"/>
                <w:color w:val="000000"/>
                <w:sz w:val="24"/>
                <w:szCs w:val="24"/>
              </w:rPr>
              <w:t>Pregătirea specifică în vederea participării la competiţii.</w:t>
            </w:r>
          </w:p>
        </w:tc>
        <w:tc>
          <w:tcPr>
            <w:tcW w:w="556" w:type="pct"/>
            <w:tcBorders>
              <w:top w:val="single" w:sz="4" w:space="0" w:color="000000"/>
              <w:left w:val="single" w:sz="4" w:space="0" w:color="000000"/>
              <w:bottom w:val="single" w:sz="4" w:space="0" w:color="000000"/>
              <w:right w:val="single" w:sz="4" w:space="0" w:color="000000"/>
            </w:tcBorders>
            <w:vAlign w:val="center"/>
            <w:hideMark/>
          </w:tcPr>
          <w:p w14:paraId="5AF8EE26" w14:textId="4A89553F" w:rsidR="00544265" w:rsidRPr="00544265" w:rsidRDefault="00BD7B46" w:rsidP="00544265">
            <w:pPr>
              <w:suppressAutoHyphens/>
              <w:spacing w:after="0" w:line="240" w:lineRule="auto"/>
              <w:ind w:left="57"/>
              <w:rPr>
                <w:rFonts w:ascii="Times New Roman" w:hAnsi="Times New Roman"/>
                <w:sz w:val="24"/>
                <w:szCs w:val="24"/>
                <w:lang w:eastAsia="ar-SA"/>
              </w:rPr>
            </w:pPr>
            <w:r>
              <w:rPr>
                <w:rFonts w:ascii="Times New Roman" w:hAnsi="Times New Roman"/>
                <w:sz w:val="24"/>
                <w:szCs w:val="24"/>
                <w:lang w:eastAsia="ar-SA"/>
              </w:rPr>
              <w:t>6</w:t>
            </w:r>
          </w:p>
        </w:tc>
      </w:tr>
      <w:tr w:rsidR="00CE338D" w:rsidRPr="00544265" w14:paraId="0D13FA80" w14:textId="77777777" w:rsidTr="00544265">
        <w:trPr>
          <w:trHeight w:val="827"/>
          <w:jc w:val="center"/>
        </w:trPr>
        <w:tc>
          <w:tcPr>
            <w:tcW w:w="681" w:type="pct"/>
            <w:tcBorders>
              <w:top w:val="single" w:sz="4" w:space="0" w:color="000000"/>
              <w:left w:val="single" w:sz="4" w:space="0" w:color="000000"/>
              <w:bottom w:val="single" w:sz="4" w:space="0" w:color="000000"/>
              <w:right w:val="nil"/>
            </w:tcBorders>
            <w:vAlign w:val="center"/>
          </w:tcPr>
          <w:p w14:paraId="172DCD6E" w14:textId="7B8F6E97" w:rsidR="00CE338D" w:rsidRPr="00544265" w:rsidRDefault="00CE338D" w:rsidP="00544265">
            <w:pPr>
              <w:suppressAutoHyphens/>
              <w:spacing w:after="0" w:line="240" w:lineRule="auto"/>
              <w:ind w:left="57"/>
              <w:rPr>
                <w:rFonts w:ascii="Times New Roman" w:hAnsi="Times New Roman"/>
                <w:sz w:val="24"/>
                <w:szCs w:val="24"/>
                <w:lang w:eastAsia="ar-SA"/>
              </w:rPr>
            </w:pPr>
            <w:r>
              <w:rPr>
                <w:rFonts w:ascii="Times New Roman" w:hAnsi="Times New Roman"/>
                <w:sz w:val="24"/>
                <w:szCs w:val="24"/>
                <w:lang w:eastAsia="ar-SA"/>
              </w:rPr>
              <w:t>4-8</w:t>
            </w:r>
          </w:p>
        </w:tc>
        <w:tc>
          <w:tcPr>
            <w:tcW w:w="3763" w:type="pct"/>
            <w:tcBorders>
              <w:top w:val="single" w:sz="4" w:space="0" w:color="000000"/>
              <w:left w:val="single" w:sz="4" w:space="0" w:color="000000"/>
              <w:bottom w:val="single" w:sz="4" w:space="0" w:color="000000"/>
              <w:right w:val="nil"/>
            </w:tcBorders>
            <w:vAlign w:val="center"/>
          </w:tcPr>
          <w:p w14:paraId="532EA48A" w14:textId="774DD83E" w:rsidR="00CE338D" w:rsidRPr="00544265" w:rsidRDefault="00BD7B46" w:rsidP="00544265">
            <w:pPr>
              <w:spacing w:after="0" w:line="240" w:lineRule="auto"/>
              <w:ind w:left="57"/>
              <w:jc w:val="both"/>
              <w:rPr>
                <w:rFonts w:ascii="Times New Roman" w:hAnsi="Times New Roman"/>
                <w:sz w:val="24"/>
                <w:szCs w:val="24"/>
              </w:rPr>
            </w:pPr>
            <w:r w:rsidRPr="000F4FE0">
              <w:rPr>
                <w:rFonts w:ascii="Times New Roman" w:hAnsi="Times New Roman"/>
                <w:sz w:val="24"/>
                <w:szCs w:val="24"/>
              </w:rPr>
              <w:t xml:space="preserve">Dezvoltarea </w:t>
            </w:r>
            <w:r>
              <w:rPr>
                <w:rFonts w:ascii="Times New Roman" w:hAnsi="Times New Roman"/>
                <w:sz w:val="24"/>
                <w:szCs w:val="24"/>
              </w:rPr>
              <w:t xml:space="preserve">forței, </w:t>
            </w:r>
            <w:r w:rsidRPr="000F4FE0">
              <w:rPr>
                <w:rFonts w:ascii="Times New Roman" w:hAnsi="Times New Roman"/>
                <w:sz w:val="24"/>
                <w:szCs w:val="24"/>
              </w:rPr>
              <w:t>îndemânării, coordonării, vitezei, mobilităţii şi rezistenţei specifice înotătorilor</w:t>
            </w:r>
          </w:p>
        </w:tc>
        <w:tc>
          <w:tcPr>
            <w:tcW w:w="556" w:type="pct"/>
            <w:tcBorders>
              <w:top w:val="single" w:sz="4" w:space="0" w:color="000000"/>
              <w:left w:val="single" w:sz="4" w:space="0" w:color="000000"/>
              <w:bottom w:val="single" w:sz="4" w:space="0" w:color="000000"/>
              <w:right w:val="single" w:sz="4" w:space="0" w:color="000000"/>
            </w:tcBorders>
            <w:vAlign w:val="center"/>
          </w:tcPr>
          <w:p w14:paraId="3F6B2916" w14:textId="1625AC7F" w:rsidR="00CE338D" w:rsidRPr="00544265" w:rsidRDefault="00BD7B46" w:rsidP="00544265">
            <w:pPr>
              <w:suppressAutoHyphens/>
              <w:spacing w:after="0" w:line="240" w:lineRule="auto"/>
              <w:ind w:left="57"/>
              <w:rPr>
                <w:rFonts w:ascii="Times New Roman" w:hAnsi="Times New Roman"/>
                <w:sz w:val="24"/>
                <w:szCs w:val="24"/>
                <w:lang w:eastAsia="ar-SA"/>
              </w:rPr>
            </w:pPr>
            <w:r>
              <w:rPr>
                <w:rFonts w:ascii="Times New Roman" w:hAnsi="Times New Roman"/>
                <w:sz w:val="24"/>
                <w:szCs w:val="24"/>
                <w:lang w:eastAsia="ar-SA"/>
              </w:rPr>
              <w:t>10</w:t>
            </w:r>
          </w:p>
        </w:tc>
      </w:tr>
      <w:tr w:rsidR="00544265" w:rsidRPr="00544265" w14:paraId="35397B17" w14:textId="77777777" w:rsidTr="00544265">
        <w:trPr>
          <w:trHeight w:val="828"/>
          <w:jc w:val="center"/>
        </w:trPr>
        <w:tc>
          <w:tcPr>
            <w:tcW w:w="681" w:type="pct"/>
            <w:tcBorders>
              <w:top w:val="single" w:sz="4" w:space="0" w:color="000000"/>
              <w:left w:val="single" w:sz="4" w:space="0" w:color="000000"/>
              <w:bottom w:val="nil"/>
              <w:right w:val="nil"/>
            </w:tcBorders>
            <w:vAlign w:val="center"/>
            <w:hideMark/>
          </w:tcPr>
          <w:p w14:paraId="77E3B1AA" w14:textId="41B58917" w:rsidR="00544265" w:rsidRPr="00544265" w:rsidRDefault="00CE338D" w:rsidP="00544265">
            <w:pPr>
              <w:suppressAutoHyphens/>
              <w:spacing w:after="0" w:line="240" w:lineRule="auto"/>
              <w:ind w:left="57"/>
              <w:rPr>
                <w:rFonts w:ascii="Times New Roman" w:eastAsia="TimesNewRoman" w:hAnsi="Times New Roman"/>
                <w:sz w:val="24"/>
                <w:szCs w:val="24"/>
                <w:lang w:eastAsia="ar-SA"/>
              </w:rPr>
            </w:pPr>
            <w:r>
              <w:rPr>
                <w:rFonts w:ascii="Times New Roman" w:eastAsia="TimesNewRoman" w:hAnsi="Times New Roman"/>
                <w:sz w:val="24"/>
                <w:szCs w:val="24"/>
                <w:lang w:eastAsia="ar-SA"/>
              </w:rPr>
              <w:t>8</w:t>
            </w:r>
            <w:r w:rsidR="00544265" w:rsidRPr="00544265">
              <w:rPr>
                <w:rFonts w:ascii="Times New Roman" w:eastAsia="TimesNewRoman" w:hAnsi="Times New Roman"/>
                <w:sz w:val="24"/>
                <w:szCs w:val="24"/>
                <w:lang w:eastAsia="ar-SA"/>
              </w:rPr>
              <w:t xml:space="preserve"> - </w:t>
            </w:r>
            <w:r>
              <w:rPr>
                <w:rFonts w:ascii="Times New Roman" w:eastAsia="TimesNewRoman" w:hAnsi="Times New Roman"/>
                <w:sz w:val="24"/>
                <w:szCs w:val="24"/>
                <w:lang w:eastAsia="ar-SA"/>
              </w:rPr>
              <w:t>10</w:t>
            </w:r>
          </w:p>
        </w:tc>
        <w:tc>
          <w:tcPr>
            <w:tcW w:w="3763" w:type="pct"/>
            <w:tcBorders>
              <w:top w:val="single" w:sz="4" w:space="0" w:color="000000"/>
              <w:left w:val="single" w:sz="4" w:space="0" w:color="000000"/>
              <w:bottom w:val="single" w:sz="4" w:space="0" w:color="000000"/>
              <w:right w:val="nil"/>
            </w:tcBorders>
            <w:vAlign w:val="center"/>
            <w:hideMark/>
          </w:tcPr>
          <w:p w14:paraId="7523B413" w14:textId="77777777" w:rsidR="00544265" w:rsidRPr="00544265" w:rsidRDefault="00544265" w:rsidP="00544265">
            <w:pPr>
              <w:spacing w:after="0" w:line="240" w:lineRule="auto"/>
              <w:ind w:left="57"/>
              <w:jc w:val="both"/>
              <w:rPr>
                <w:rFonts w:ascii="Times New Roman" w:hAnsi="Times New Roman"/>
                <w:sz w:val="24"/>
                <w:szCs w:val="24"/>
              </w:rPr>
            </w:pPr>
            <w:r w:rsidRPr="00544265">
              <w:rPr>
                <w:rFonts w:ascii="Times New Roman" w:hAnsi="Times New Roman"/>
                <w:sz w:val="24"/>
                <w:szCs w:val="24"/>
              </w:rPr>
              <w:t>Perfecţionarea pregătirii tactice, de refacere şi psihologice:</w:t>
            </w:r>
          </w:p>
          <w:p w14:paraId="75C03DB3" w14:textId="77777777" w:rsidR="00544265" w:rsidRPr="00544265" w:rsidRDefault="00544265" w:rsidP="00544265">
            <w:pPr>
              <w:numPr>
                <w:ilvl w:val="1"/>
                <w:numId w:val="34"/>
              </w:numPr>
              <w:spacing w:after="0" w:line="240" w:lineRule="auto"/>
              <w:ind w:left="57"/>
              <w:jc w:val="both"/>
              <w:rPr>
                <w:rFonts w:ascii="Times New Roman" w:hAnsi="Times New Roman"/>
                <w:sz w:val="24"/>
                <w:szCs w:val="24"/>
              </w:rPr>
            </w:pPr>
            <w:r w:rsidRPr="00544265">
              <w:rPr>
                <w:rFonts w:ascii="Times New Roman" w:hAnsi="Times New Roman"/>
                <w:color w:val="000000"/>
                <w:sz w:val="24"/>
                <w:szCs w:val="24"/>
              </w:rPr>
              <w:t>Sistemul mijloacelor pentru pregătirea tactică de concurs, în funcţie de numărul de zile de concurs, de probe şi de modul de calificare al competiţiei.</w:t>
            </w:r>
          </w:p>
          <w:p w14:paraId="6B0C0585" w14:textId="77777777" w:rsidR="00544265" w:rsidRPr="00544265" w:rsidRDefault="00544265" w:rsidP="00544265">
            <w:pPr>
              <w:numPr>
                <w:ilvl w:val="1"/>
                <w:numId w:val="34"/>
              </w:numPr>
              <w:spacing w:after="0" w:line="240" w:lineRule="auto"/>
              <w:ind w:left="57"/>
              <w:jc w:val="both"/>
              <w:rPr>
                <w:rFonts w:ascii="Times New Roman" w:hAnsi="Times New Roman"/>
                <w:sz w:val="24"/>
                <w:szCs w:val="24"/>
              </w:rPr>
            </w:pPr>
            <w:r w:rsidRPr="00544265">
              <w:rPr>
                <w:rFonts w:ascii="Times New Roman" w:hAnsi="Times New Roman"/>
                <w:color w:val="000000"/>
                <w:sz w:val="24"/>
                <w:szCs w:val="24"/>
              </w:rPr>
              <w:t>Sistemul metodelor specifice şi nespecifice de susţinere a efortului şi de refacere după efort.</w:t>
            </w:r>
          </w:p>
          <w:p w14:paraId="473CA525" w14:textId="77777777" w:rsidR="00544265" w:rsidRPr="00544265" w:rsidRDefault="00544265" w:rsidP="00544265">
            <w:pPr>
              <w:suppressAutoHyphens/>
              <w:spacing w:after="0" w:line="240" w:lineRule="auto"/>
              <w:ind w:left="57"/>
              <w:rPr>
                <w:rFonts w:ascii="Times New Roman" w:hAnsi="Times New Roman"/>
                <w:sz w:val="24"/>
                <w:szCs w:val="24"/>
                <w:lang w:eastAsia="ar-SA"/>
              </w:rPr>
            </w:pPr>
            <w:r w:rsidRPr="00544265">
              <w:rPr>
                <w:rFonts w:ascii="Times New Roman" w:hAnsi="Times New Roman"/>
                <w:color w:val="000000"/>
                <w:sz w:val="24"/>
                <w:szCs w:val="24"/>
              </w:rPr>
              <w:t>Sistemul mijloacelor pentru pregătirea psihologică a înotătorilor.</w:t>
            </w:r>
          </w:p>
        </w:tc>
        <w:tc>
          <w:tcPr>
            <w:tcW w:w="556" w:type="pct"/>
            <w:tcBorders>
              <w:top w:val="single" w:sz="4" w:space="0" w:color="000000"/>
              <w:left w:val="single" w:sz="4" w:space="0" w:color="000000"/>
              <w:bottom w:val="single" w:sz="4" w:space="0" w:color="000000"/>
              <w:right w:val="single" w:sz="4" w:space="0" w:color="000000"/>
            </w:tcBorders>
            <w:vAlign w:val="center"/>
            <w:hideMark/>
          </w:tcPr>
          <w:p w14:paraId="4B451B69" w14:textId="32427C1D" w:rsidR="00544265" w:rsidRPr="00544265" w:rsidRDefault="00BD7B46" w:rsidP="00544265">
            <w:pPr>
              <w:suppressAutoHyphens/>
              <w:spacing w:after="0" w:line="240" w:lineRule="auto"/>
              <w:ind w:left="57"/>
              <w:rPr>
                <w:rFonts w:ascii="Times New Roman" w:hAnsi="Times New Roman"/>
                <w:sz w:val="24"/>
                <w:szCs w:val="24"/>
                <w:lang w:eastAsia="ar-SA"/>
              </w:rPr>
            </w:pPr>
            <w:r>
              <w:rPr>
                <w:rFonts w:ascii="Times New Roman" w:hAnsi="Times New Roman"/>
                <w:sz w:val="24"/>
                <w:szCs w:val="24"/>
                <w:lang w:eastAsia="ar-SA"/>
              </w:rPr>
              <w:t>4</w:t>
            </w:r>
          </w:p>
        </w:tc>
      </w:tr>
      <w:tr w:rsidR="00544265" w:rsidRPr="00544265" w14:paraId="4136E3F8" w14:textId="77777777" w:rsidTr="00544265">
        <w:trPr>
          <w:trHeight w:val="23"/>
          <w:jc w:val="center"/>
        </w:trPr>
        <w:tc>
          <w:tcPr>
            <w:tcW w:w="681" w:type="pct"/>
            <w:tcBorders>
              <w:top w:val="single" w:sz="4" w:space="0" w:color="000000"/>
              <w:left w:val="single" w:sz="4" w:space="0" w:color="000000"/>
              <w:bottom w:val="single" w:sz="4" w:space="0" w:color="000000"/>
              <w:right w:val="nil"/>
            </w:tcBorders>
            <w:vAlign w:val="center"/>
            <w:hideMark/>
          </w:tcPr>
          <w:p w14:paraId="7933E310" w14:textId="77777777" w:rsidR="00544265" w:rsidRPr="00544265" w:rsidRDefault="00544265" w:rsidP="00544265">
            <w:pPr>
              <w:suppressAutoHyphens/>
              <w:spacing w:after="0" w:line="240" w:lineRule="auto"/>
              <w:ind w:left="57"/>
              <w:rPr>
                <w:rFonts w:ascii="Times New Roman" w:hAnsi="Times New Roman"/>
                <w:sz w:val="24"/>
                <w:szCs w:val="24"/>
                <w:lang w:eastAsia="ar-SA"/>
              </w:rPr>
            </w:pPr>
            <w:r w:rsidRPr="00544265">
              <w:rPr>
                <w:rFonts w:ascii="Times New Roman" w:hAnsi="Times New Roman"/>
                <w:sz w:val="24"/>
                <w:szCs w:val="24"/>
                <w:lang w:eastAsia="ar-SA"/>
              </w:rPr>
              <w:t>11- 14</w:t>
            </w:r>
          </w:p>
        </w:tc>
        <w:tc>
          <w:tcPr>
            <w:tcW w:w="3763" w:type="pct"/>
            <w:tcBorders>
              <w:top w:val="single" w:sz="4" w:space="0" w:color="000000"/>
              <w:left w:val="single" w:sz="4" w:space="0" w:color="000000"/>
              <w:bottom w:val="single" w:sz="4" w:space="0" w:color="000000"/>
              <w:right w:val="nil"/>
            </w:tcBorders>
            <w:vAlign w:val="center"/>
            <w:hideMark/>
          </w:tcPr>
          <w:p w14:paraId="569AE87A" w14:textId="77777777" w:rsidR="00544265" w:rsidRPr="00544265" w:rsidRDefault="00544265" w:rsidP="00544265">
            <w:pPr>
              <w:spacing w:after="0" w:line="240" w:lineRule="auto"/>
              <w:ind w:left="57"/>
              <w:jc w:val="both"/>
              <w:rPr>
                <w:rFonts w:ascii="Times New Roman" w:hAnsi="Times New Roman"/>
                <w:sz w:val="24"/>
                <w:szCs w:val="24"/>
              </w:rPr>
            </w:pPr>
            <w:r w:rsidRPr="00544265">
              <w:rPr>
                <w:rFonts w:ascii="Times New Roman" w:hAnsi="Times New Roman"/>
                <w:sz w:val="24"/>
                <w:szCs w:val="24"/>
              </w:rPr>
              <w:t>Conducerea ştiinţifică şi monitorizarea antrenamentului înotătorilor:</w:t>
            </w:r>
          </w:p>
          <w:p w14:paraId="0FD58057" w14:textId="77777777" w:rsidR="00544265" w:rsidRPr="00544265" w:rsidRDefault="00544265" w:rsidP="00544265">
            <w:pPr>
              <w:numPr>
                <w:ilvl w:val="1"/>
                <w:numId w:val="34"/>
              </w:numPr>
              <w:spacing w:after="0" w:line="240" w:lineRule="auto"/>
              <w:ind w:left="57"/>
              <w:jc w:val="both"/>
              <w:rPr>
                <w:rFonts w:ascii="Times New Roman" w:hAnsi="Times New Roman"/>
                <w:sz w:val="24"/>
                <w:szCs w:val="24"/>
              </w:rPr>
            </w:pPr>
            <w:r w:rsidRPr="00544265">
              <w:rPr>
                <w:rFonts w:ascii="Times New Roman" w:hAnsi="Times New Roman"/>
                <w:color w:val="000000"/>
                <w:sz w:val="24"/>
                <w:szCs w:val="24"/>
              </w:rPr>
              <w:t>Modalităţi practice de programare, planificare şi aplicare a mijloacelor de antrenament specifice şi nespecifice în funcţie de componentele antrenamentului.</w:t>
            </w:r>
          </w:p>
          <w:p w14:paraId="0CA9524A" w14:textId="77777777" w:rsidR="00544265" w:rsidRPr="00544265" w:rsidRDefault="00544265" w:rsidP="00544265">
            <w:pPr>
              <w:numPr>
                <w:ilvl w:val="1"/>
                <w:numId w:val="34"/>
              </w:numPr>
              <w:spacing w:after="0" w:line="240" w:lineRule="auto"/>
              <w:ind w:left="57"/>
              <w:jc w:val="both"/>
              <w:rPr>
                <w:rFonts w:ascii="Times New Roman" w:hAnsi="Times New Roman"/>
                <w:sz w:val="24"/>
                <w:szCs w:val="24"/>
              </w:rPr>
            </w:pPr>
            <w:r w:rsidRPr="00544265">
              <w:rPr>
                <w:rFonts w:ascii="Times New Roman" w:hAnsi="Times New Roman"/>
                <w:color w:val="000000"/>
                <w:sz w:val="24"/>
                <w:szCs w:val="24"/>
              </w:rPr>
              <w:t>Metode şi mijloace pentru conducerea ştiinţifică a antrenamentului înotătorilor.</w:t>
            </w:r>
          </w:p>
          <w:p w14:paraId="56C69BB3" w14:textId="77777777" w:rsidR="00544265" w:rsidRPr="00544265" w:rsidRDefault="00544265" w:rsidP="00544265">
            <w:pPr>
              <w:suppressAutoHyphens/>
              <w:spacing w:after="0" w:line="240" w:lineRule="auto"/>
              <w:ind w:left="57"/>
              <w:rPr>
                <w:rFonts w:ascii="Times New Roman" w:hAnsi="Times New Roman"/>
                <w:sz w:val="24"/>
                <w:szCs w:val="24"/>
                <w:lang w:eastAsia="ar-SA"/>
              </w:rPr>
            </w:pPr>
            <w:r w:rsidRPr="00544265">
              <w:rPr>
                <w:rFonts w:ascii="Times New Roman" w:hAnsi="Times New Roman"/>
                <w:color w:val="000000"/>
                <w:sz w:val="24"/>
                <w:szCs w:val="24"/>
              </w:rPr>
              <w:t>Tehnici de măsurare, evaluare şi dirijare ştiinţifică a efortului înotătorilor.</w:t>
            </w:r>
          </w:p>
        </w:tc>
        <w:tc>
          <w:tcPr>
            <w:tcW w:w="556" w:type="pct"/>
            <w:tcBorders>
              <w:top w:val="single" w:sz="4" w:space="0" w:color="000000"/>
              <w:left w:val="single" w:sz="4" w:space="0" w:color="000000"/>
              <w:bottom w:val="single" w:sz="4" w:space="0" w:color="000000"/>
              <w:right w:val="single" w:sz="4" w:space="0" w:color="000000"/>
            </w:tcBorders>
            <w:vAlign w:val="center"/>
            <w:hideMark/>
          </w:tcPr>
          <w:p w14:paraId="0700B546" w14:textId="0D5A9C7D" w:rsidR="00544265" w:rsidRPr="00544265" w:rsidRDefault="00BD7B46" w:rsidP="00544265">
            <w:pPr>
              <w:suppressAutoHyphens/>
              <w:spacing w:after="0" w:line="240" w:lineRule="auto"/>
              <w:ind w:left="57"/>
              <w:rPr>
                <w:rFonts w:ascii="Times New Roman" w:hAnsi="Times New Roman"/>
                <w:sz w:val="24"/>
                <w:szCs w:val="24"/>
                <w:lang w:eastAsia="ar-SA"/>
              </w:rPr>
            </w:pPr>
            <w:r>
              <w:rPr>
                <w:rFonts w:ascii="Times New Roman" w:hAnsi="Times New Roman"/>
                <w:sz w:val="24"/>
                <w:szCs w:val="24"/>
                <w:lang w:eastAsia="ar-SA"/>
              </w:rPr>
              <w:t>8</w:t>
            </w:r>
          </w:p>
        </w:tc>
      </w:tr>
      <w:tr w:rsidR="00FF6C3E" w:rsidRPr="00544265" w14:paraId="483A9FD1" w14:textId="77777777" w:rsidTr="00544265">
        <w:trPr>
          <w:trHeight w:val="23"/>
          <w:jc w:val="center"/>
        </w:trPr>
        <w:tc>
          <w:tcPr>
            <w:tcW w:w="681" w:type="pct"/>
            <w:tcBorders>
              <w:top w:val="single" w:sz="4" w:space="0" w:color="000000"/>
              <w:left w:val="single" w:sz="4" w:space="0" w:color="000000"/>
              <w:bottom w:val="single" w:sz="4" w:space="0" w:color="000000"/>
              <w:right w:val="nil"/>
            </w:tcBorders>
            <w:vAlign w:val="center"/>
          </w:tcPr>
          <w:p w14:paraId="7A0F2C39" w14:textId="77777777" w:rsidR="00FF6C3E" w:rsidRPr="00544265" w:rsidRDefault="00FF6C3E" w:rsidP="00544265">
            <w:pPr>
              <w:suppressAutoHyphens/>
              <w:spacing w:after="0" w:line="240" w:lineRule="auto"/>
              <w:ind w:left="57"/>
              <w:rPr>
                <w:rFonts w:ascii="Times New Roman" w:hAnsi="Times New Roman"/>
                <w:sz w:val="24"/>
                <w:szCs w:val="24"/>
                <w:lang w:eastAsia="ar-SA"/>
              </w:rPr>
            </w:pPr>
          </w:p>
        </w:tc>
        <w:tc>
          <w:tcPr>
            <w:tcW w:w="3763" w:type="pct"/>
            <w:tcBorders>
              <w:top w:val="single" w:sz="4" w:space="0" w:color="000000"/>
              <w:left w:val="single" w:sz="4" w:space="0" w:color="000000"/>
              <w:bottom w:val="single" w:sz="4" w:space="0" w:color="000000"/>
              <w:right w:val="nil"/>
            </w:tcBorders>
            <w:vAlign w:val="center"/>
          </w:tcPr>
          <w:p w14:paraId="3320911A" w14:textId="46A3DE91" w:rsidR="00FF6C3E" w:rsidRPr="00FF6C3E" w:rsidRDefault="00FF6C3E" w:rsidP="00544265">
            <w:pPr>
              <w:spacing w:after="0" w:line="240" w:lineRule="auto"/>
              <w:ind w:left="57"/>
              <w:jc w:val="both"/>
              <w:rPr>
                <w:rFonts w:ascii="Times New Roman" w:hAnsi="Times New Roman"/>
                <w:b/>
                <w:bCs/>
                <w:sz w:val="24"/>
                <w:szCs w:val="24"/>
              </w:rPr>
            </w:pPr>
            <w:r>
              <w:rPr>
                <w:rFonts w:ascii="Times New Roman" w:hAnsi="Times New Roman"/>
                <w:sz w:val="24"/>
                <w:szCs w:val="24"/>
              </w:rPr>
              <w:t xml:space="preserve">                                                                                             </w:t>
            </w:r>
            <w:r w:rsidRPr="00FF6C3E">
              <w:rPr>
                <w:rFonts w:ascii="Times New Roman" w:hAnsi="Times New Roman"/>
                <w:b/>
                <w:bCs/>
                <w:sz w:val="24"/>
                <w:szCs w:val="24"/>
              </w:rPr>
              <w:t xml:space="preserve">Total: </w:t>
            </w:r>
          </w:p>
        </w:tc>
        <w:tc>
          <w:tcPr>
            <w:tcW w:w="556" w:type="pct"/>
            <w:tcBorders>
              <w:top w:val="single" w:sz="4" w:space="0" w:color="000000"/>
              <w:left w:val="single" w:sz="4" w:space="0" w:color="000000"/>
              <w:bottom w:val="single" w:sz="4" w:space="0" w:color="000000"/>
              <w:right w:val="single" w:sz="4" w:space="0" w:color="000000"/>
            </w:tcBorders>
            <w:vAlign w:val="center"/>
          </w:tcPr>
          <w:p w14:paraId="036B58CF" w14:textId="28A870D5" w:rsidR="00FF6C3E" w:rsidRPr="00FF6C3E" w:rsidRDefault="00FF6C3E" w:rsidP="00544265">
            <w:pPr>
              <w:suppressAutoHyphens/>
              <w:spacing w:after="0" w:line="240" w:lineRule="auto"/>
              <w:ind w:left="57"/>
              <w:rPr>
                <w:rFonts w:ascii="Times New Roman" w:hAnsi="Times New Roman"/>
                <w:b/>
                <w:bCs/>
                <w:sz w:val="24"/>
                <w:szCs w:val="24"/>
                <w:lang w:eastAsia="ar-SA"/>
              </w:rPr>
            </w:pPr>
            <w:r w:rsidRPr="00FF6C3E">
              <w:rPr>
                <w:rFonts w:ascii="Times New Roman" w:hAnsi="Times New Roman"/>
                <w:b/>
                <w:bCs/>
                <w:sz w:val="24"/>
                <w:szCs w:val="24"/>
                <w:lang w:eastAsia="ar-SA"/>
              </w:rPr>
              <w:t>28</w:t>
            </w:r>
            <w:r>
              <w:rPr>
                <w:rFonts w:ascii="Times New Roman" w:hAnsi="Times New Roman"/>
                <w:b/>
                <w:bCs/>
                <w:sz w:val="24"/>
                <w:szCs w:val="24"/>
                <w:lang w:eastAsia="ar-SA"/>
              </w:rPr>
              <w:t xml:space="preserve"> ore</w:t>
            </w:r>
          </w:p>
        </w:tc>
      </w:tr>
      <w:tr w:rsidR="00EF7B8C" w:rsidRPr="00544265" w14:paraId="08FA21E4" w14:textId="77777777" w:rsidTr="00544265">
        <w:trPr>
          <w:trHeight w:val="23"/>
          <w:jc w:val="center"/>
        </w:trPr>
        <w:tc>
          <w:tcPr>
            <w:tcW w:w="5000" w:type="pct"/>
            <w:gridSpan w:val="3"/>
            <w:tcBorders>
              <w:top w:val="single" w:sz="4" w:space="0" w:color="000000"/>
              <w:left w:val="single" w:sz="4" w:space="0" w:color="000000"/>
              <w:bottom w:val="single" w:sz="4" w:space="0" w:color="000000"/>
              <w:right w:val="single" w:sz="4" w:space="0" w:color="000000"/>
            </w:tcBorders>
            <w:vAlign w:val="center"/>
            <w:hideMark/>
          </w:tcPr>
          <w:p w14:paraId="495960A6" w14:textId="15F30B45" w:rsidR="006F23AC" w:rsidRPr="006F23AC" w:rsidRDefault="006F23AC" w:rsidP="006F23AC">
            <w:pPr>
              <w:tabs>
                <w:tab w:val="left" w:pos="0"/>
                <w:tab w:val="left" w:pos="360"/>
                <w:tab w:val="left" w:pos="540"/>
              </w:tabs>
              <w:spacing w:after="0" w:line="240" w:lineRule="auto"/>
              <w:jc w:val="both"/>
              <w:rPr>
                <w:rFonts w:ascii="Times New Roman" w:hAnsi="Times New Roman"/>
                <w:b/>
                <w:bCs/>
                <w:sz w:val="24"/>
                <w:szCs w:val="24"/>
                <w:lang w:val="en-US"/>
              </w:rPr>
            </w:pPr>
            <w:r w:rsidRPr="006F23AC">
              <w:rPr>
                <w:rFonts w:ascii="Times New Roman" w:hAnsi="Times New Roman"/>
                <w:b/>
                <w:bCs/>
                <w:sz w:val="24"/>
                <w:szCs w:val="24"/>
                <w:lang w:val="en-US"/>
              </w:rPr>
              <w:t>Bibliografie:</w:t>
            </w:r>
          </w:p>
          <w:p w14:paraId="7AF3C3B2" w14:textId="097A6C25" w:rsidR="00EA0D8E" w:rsidRPr="00EA0D8E" w:rsidRDefault="00EA0D8E" w:rsidP="008E7F42">
            <w:pPr>
              <w:pStyle w:val="ListParagraph"/>
              <w:numPr>
                <w:ilvl w:val="0"/>
                <w:numId w:val="33"/>
              </w:numPr>
              <w:spacing w:after="0" w:line="240" w:lineRule="auto"/>
              <w:ind w:left="714" w:hanging="357"/>
              <w:jc w:val="both"/>
              <w:rPr>
                <w:rFonts w:ascii="Times New Roman" w:hAnsi="Times New Roman"/>
                <w:bCs/>
              </w:rPr>
            </w:pPr>
            <w:r w:rsidRPr="0096284F">
              <w:rPr>
                <w:rFonts w:ascii="Times New Roman" w:hAnsi="Times New Roman"/>
                <w:bCs/>
              </w:rPr>
              <w:t>BĂDESCU V. (</w:t>
            </w:r>
            <w:r>
              <w:rPr>
                <w:rFonts w:ascii="Times New Roman" w:hAnsi="Times New Roman"/>
                <w:bCs/>
              </w:rPr>
              <w:t>2024</w:t>
            </w:r>
            <w:r w:rsidRPr="0096284F">
              <w:rPr>
                <w:rFonts w:ascii="Times New Roman" w:hAnsi="Times New Roman"/>
                <w:bCs/>
              </w:rPr>
              <w:t xml:space="preserve">),  </w:t>
            </w:r>
            <w:r>
              <w:rPr>
                <w:rFonts w:ascii="Times New Roman" w:hAnsi="Times New Roman"/>
                <w:bCs/>
              </w:rPr>
              <w:t>Pregătire specializată într-o disciplină sportivă – Înot, Suport de curs de uz intern.</w:t>
            </w:r>
          </w:p>
          <w:p w14:paraId="71D47B01" w14:textId="1CB2CC15" w:rsidR="00EF7B8C" w:rsidRPr="00544265" w:rsidRDefault="008E7F42" w:rsidP="008E7F42">
            <w:pPr>
              <w:pStyle w:val="ListParagraph"/>
              <w:numPr>
                <w:ilvl w:val="0"/>
                <w:numId w:val="33"/>
              </w:numPr>
              <w:tabs>
                <w:tab w:val="left" w:pos="0"/>
                <w:tab w:val="left" w:pos="360"/>
                <w:tab w:val="left" w:pos="540"/>
              </w:tabs>
              <w:spacing w:after="0" w:line="240" w:lineRule="auto"/>
              <w:ind w:left="714" w:hanging="357"/>
              <w:jc w:val="both"/>
              <w:rPr>
                <w:rFonts w:ascii="Times New Roman" w:hAnsi="Times New Roman"/>
                <w:sz w:val="24"/>
                <w:szCs w:val="24"/>
                <w:lang w:val="en-US"/>
              </w:rPr>
            </w:pPr>
            <w:r>
              <w:rPr>
                <w:rFonts w:ascii="Times New Roman" w:hAnsi="Times New Roman"/>
                <w:sz w:val="24"/>
                <w:szCs w:val="24"/>
                <w:lang w:val="en-US"/>
              </w:rPr>
              <w:t xml:space="preserve">   </w:t>
            </w:r>
            <w:r w:rsidR="00EF7B8C" w:rsidRPr="00544265">
              <w:rPr>
                <w:rFonts w:ascii="Times New Roman" w:hAnsi="Times New Roman"/>
                <w:sz w:val="24"/>
                <w:szCs w:val="24"/>
                <w:lang w:val="en-US"/>
              </w:rPr>
              <w:t>ACHIM Ș (2005), Planificarea în pregătirea sportivă, Școala Națională de Antrenori, București.</w:t>
            </w:r>
          </w:p>
          <w:p w14:paraId="7F7FD45D" w14:textId="77777777" w:rsidR="00EF7B8C" w:rsidRPr="00544265" w:rsidRDefault="00EF7B8C" w:rsidP="008E7F42">
            <w:pPr>
              <w:numPr>
                <w:ilvl w:val="0"/>
                <w:numId w:val="33"/>
              </w:numPr>
              <w:spacing w:after="0" w:line="240" w:lineRule="auto"/>
              <w:ind w:left="714" w:hanging="357"/>
              <w:jc w:val="both"/>
              <w:rPr>
                <w:rFonts w:ascii="Times New Roman" w:hAnsi="Times New Roman"/>
                <w:sz w:val="24"/>
                <w:szCs w:val="24"/>
              </w:rPr>
            </w:pPr>
            <w:r w:rsidRPr="00544265">
              <w:rPr>
                <w:rFonts w:ascii="Times New Roman" w:hAnsi="Times New Roman"/>
                <w:bCs/>
                <w:sz w:val="24"/>
                <w:szCs w:val="24"/>
              </w:rPr>
              <w:t xml:space="preserve">BĂDESCU V. (2006), </w:t>
            </w:r>
            <w:r w:rsidRPr="00544265">
              <w:rPr>
                <w:rFonts w:ascii="Times New Roman" w:hAnsi="Times New Roman"/>
                <w:sz w:val="24"/>
                <w:szCs w:val="24"/>
              </w:rPr>
              <w:t xml:space="preserve"> Înot – Curs de perfecţionare, Editura Paralela 45, Piteşti.</w:t>
            </w:r>
          </w:p>
          <w:p w14:paraId="6602EF7D" w14:textId="77777777" w:rsidR="00EF7B8C" w:rsidRPr="00544265" w:rsidRDefault="00EF7B8C" w:rsidP="008E7F42">
            <w:pPr>
              <w:numPr>
                <w:ilvl w:val="0"/>
                <w:numId w:val="33"/>
              </w:numPr>
              <w:spacing w:after="0" w:line="240" w:lineRule="auto"/>
              <w:ind w:left="714" w:hanging="357"/>
              <w:jc w:val="both"/>
              <w:rPr>
                <w:rFonts w:ascii="Times New Roman" w:hAnsi="Times New Roman"/>
                <w:sz w:val="24"/>
                <w:szCs w:val="24"/>
              </w:rPr>
            </w:pPr>
            <w:r w:rsidRPr="00544265">
              <w:rPr>
                <w:rFonts w:ascii="Times New Roman" w:hAnsi="Times New Roman"/>
                <w:bCs/>
                <w:sz w:val="24"/>
                <w:szCs w:val="24"/>
              </w:rPr>
              <w:t xml:space="preserve">BĂDESCU V. (2006), </w:t>
            </w:r>
            <w:r w:rsidRPr="00544265">
              <w:rPr>
                <w:rFonts w:ascii="Times New Roman" w:hAnsi="Times New Roman"/>
                <w:bCs/>
                <w:iCs/>
                <w:sz w:val="24"/>
                <w:szCs w:val="24"/>
              </w:rPr>
              <w:t xml:space="preserve">Monitorizarea antrenamentului înotătorilor prin repere biologice semnificative, </w:t>
            </w:r>
            <w:r w:rsidRPr="00544265">
              <w:rPr>
                <w:rFonts w:ascii="Times New Roman" w:hAnsi="Times New Roman"/>
                <w:sz w:val="24"/>
                <w:szCs w:val="24"/>
              </w:rPr>
              <w:t>Editura Universitaria Craiova.</w:t>
            </w:r>
          </w:p>
          <w:p w14:paraId="19AA8A6B" w14:textId="77777777" w:rsidR="00EF7B8C" w:rsidRPr="00544265" w:rsidRDefault="00EF7B8C" w:rsidP="008E7F42">
            <w:pPr>
              <w:numPr>
                <w:ilvl w:val="0"/>
                <w:numId w:val="33"/>
              </w:numPr>
              <w:spacing w:after="0" w:line="240" w:lineRule="auto"/>
              <w:ind w:left="714" w:hanging="357"/>
              <w:jc w:val="both"/>
              <w:rPr>
                <w:rFonts w:ascii="Times New Roman" w:hAnsi="Times New Roman"/>
                <w:sz w:val="24"/>
                <w:szCs w:val="24"/>
              </w:rPr>
            </w:pPr>
            <w:r w:rsidRPr="00544265">
              <w:rPr>
                <w:rFonts w:ascii="Times New Roman" w:hAnsi="Times New Roman"/>
                <w:bCs/>
                <w:sz w:val="24"/>
                <w:szCs w:val="24"/>
              </w:rPr>
              <w:t xml:space="preserve">BĂDESCU V. (2007), </w:t>
            </w:r>
            <w:r w:rsidRPr="00544265">
              <w:rPr>
                <w:rFonts w:ascii="Times New Roman" w:hAnsi="Times New Roman"/>
                <w:sz w:val="24"/>
                <w:szCs w:val="24"/>
              </w:rPr>
              <w:t xml:space="preserve"> Evaluarea în înotul de performanţă, Editura PIM, Iaşi,.</w:t>
            </w:r>
          </w:p>
          <w:p w14:paraId="3E8CF5F3" w14:textId="77777777" w:rsidR="00EF7B8C" w:rsidRPr="00544265" w:rsidRDefault="00EF7B8C" w:rsidP="008E7F42">
            <w:pPr>
              <w:numPr>
                <w:ilvl w:val="0"/>
                <w:numId w:val="33"/>
              </w:numPr>
              <w:spacing w:after="0" w:line="240" w:lineRule="auto"/>
              <w:ind w:left="714" w:hanging="357"/>
              <w:jc w:val="both"/>
              <w:rPr>
                <w:rFonts w:ascii="Times New Roman" w:hAnsi="Times New Roman"/>
                <w:sz w:val="24"/>
                <w:szCs w:val="24"/>
              </w:rPr>
            </w:pPr>
            <w:r w:rsidRPr="00544265">
              <w:rPr>
                <w:rFonts w:ascii="Times New Roman" w:hAnsi="Times New Roman"/>
                <w:bCs/>
                <w:sz w:val="24"/>
                <w:szCs w:val="24"/>
              </w:rPr>
              <w:t xml:space="preserve">BĂDESCU V. (2007), </w:t>
            </w:r>
            <w:r w:rsidRPr="00544265">
              <w:rPr>
                <w:rFonts w:ascii="Times New Roman" w:hAnsi="Times New Roman"/>
                <w:sz w:val="24"/>
                <w:szCs w:val="24"/>
              </w:rPr>
              <w:t xml:space="preserve"> Reglarea antrenamentului sistemelor energetice în înot, Editura PIM, Iaşi.</w:t>
            </w:r>
          </w:p>
          <w:p w14:paraId="40C44544" w14:textId="77777777" w:rsidR="00EF7B8C" w:rsidRPr="00544265" w:rsidRDefault="00EF7B8C" w:rsidP="008E7F42">
            <w:pPr>
              <w:pStyle w:val="ListParagraph"/>
              <w:numPr>
                <w:ilvl w:val="0"/>
                <w:numId w:val="33"/>
              </w:numPr>
              <w:tabs>
                <w:tab w:val="left" w:pos="0"/>
                <w:tab w:val="left" w:pos="360"/>
                <w:tab w:val="left" w:pos="540"/>
              </w:tabs>
              <w:spacing w:after="0" w:line="240" w:lineRule="auto"/>
              <w:ind w:left="714" w:hanging="357"/>
              <w:jc w:val="both"/>
              <w:rPr>
                <w:rFonts w:ascii="Times New Roman" w:hAnsi="Times New Roman"/>
                <w:sz w:val="24"/>
                <w:szCs w:val="24"/>
                <w:lang w:val="en-US"/>
              </w:rPr>
            </w:pPr>
            <w:r w:rsidRPr="00544265">
              <w:rPr>
                <w:rFonts w:ascii="Times New Roman" w:hAnsi="Times New Roman"/>
                <w:sz w:val="24"/>
                <w:szCs w:val="24"/>
                <w:lang w:val="en-US"/>
              </w:rPr>
              <w:t>BOMPA T.O. (2002), Teoria şi metodologia antrenamentului - periodizarea, Editura EX PONTO C.N.F.P.A., Bucureşti.</w:t>
            </w:r>
          </w:p>
          <w:p w14:paraId="44A22150" w14:textId="77777777" w:rsidR="00EF7B8C" w:rsidRPr="00544265" w:rsidRDefault="00EF7B8C" w:rsidP="008E7F42">
            <w:pPr>
              <w:pStyle w:val="ListParagraph"/>
              <w:numPr>
                <w:ilvl w:val="0"/>
                <w:numId w:val="33"/>
              </w:numPr>
              <w:tabs>
                <w:tab w:val="left" w:pos="0"/>
                <w:tab w:val="left" w:pos="360"/>
                <w:tab w:val="left" w:pos="540"/>
              </w:tabs>
              <w:spacing w:after="0" w:line="240" w:lineRule="auto"/>
              <w:ind w:left="714" w:hanging="357"/>
              <w:jc w:val="both"/>
              <w:rPr>
                <w:rFonts w:ascii="Times New Roman" w:hAnsi="Times New Roman"/>
                <w:sz w:val="24"/>
                <w:szCs w:val="24"/>
                <w:lang w:val="en-US"/>
              </w:rPr>
            </w:pPr>
            <w:r w:rsidRPr="00544265">
              <w:rPr>
                <w:rFonts w:ascii="Times New Roman" w:hAnsi="Times New Roman"/>
                <w:sz w:val="24"/>
                <w:szCs w:val="24"/>
                <w:lang w:val="en-US"/>
              </w:rPr>
              <w:t>BOMPA T.O. (2003), Totul despre pregătirea tinerilor campioni, Edit. EX PONTO, Bucureşti.</w:t>
            </w:r>
          </w:p>
          <w:p w14:paraId="1AE4CB36" w14:textId="77777777" w:rsidR="00EF7B8C" w:rsidRPr="00544265" w:rsidRDefault="00EF7B8C" w:rsidP="008E7F42">
            <w:pPr>
              <w:pStyle w:val="ListParagraph"/>
              <w:numPr>
                <w:ilvl w:val="0"/>
                <w:numId w:val="33"/>
              </w:numPr>
              <w:tabs>
                <w:tab w:val="left" w:pos="0"/>
                <w:tab w:val="left" w:pos="360"/>
                <w:tab w:val="left" w:pos="540"/>
              </w:tabs>
              <w:spacing w:after="0" w:line="240" w:lineRule="auto"/>
              <w:ind w:left="714" w:hanging="357"/>
              <w:jc w:val="both"/>
              <w:rPr>
                <w:rFonts w:ascii="Times New Roman" w:hAnsi="Times New Roman"/>
                <w:sz w:val="24"/>
                <w:szCs w:val="24"/>
                <w:lang w:val="en-US"/>
              </w:rPr>
            </w:pPr>
            <w:r w:rsidRPr="00544265">
              <w:rPr>
                <w:rFonts w:ascii="Times New Roman" w:hAnsi="Times New Roman"/>
                <w:sz w:val="24"/>
                <w:szCs w:val="24"/>
                <w:lang w:val="en-US"/>
              </w:rPr>
              <w:t>BOTA C. (2000), Ergofiziologie, Ed. Globus, Bucureşti.</w:t>
            </w:r>
          </w:p>
          <w:p w14:paraId="5654A597" w14:textId="77777777" w:rsidR="00EF7B8C" w:rsidRPr="00544265" w:rsidRDefault="00EF7B8C" w:rsidP="008E7F42">
            <w:pPr>
              <w:numPr>
                <w:ilvl w:val="0"/>
                <w:numId w:val="33"/>
              </w:numPr>
              <w:tabs>
                <w:tab w:val="left" w:pos="360"/>
              </w:tabs>
              <w:spacing w:after="0" w:line="240" w:lineRule="auto"/>
              <w:ind w:left="714" w:hanging="357"/>
              <w:jc w:val="both"/>
              <w:rPr>
                <w:rFonts w:ascii="Times New Roman" w:hAnsi="Times New Roman"/>
                <w:sz w:val="24"/>
                <w:szCs w:val="24"/>
              </w:rPr>
            </w:pPr>
            <w:r w:rsidRPr="00544265">
              <w:rPr>
                <w:rFonts w:ascii="Times New Roman" w:hAnsi="Times New Roman"/>
                <w:sz w:val="24"/>
                <w:szCs w:val="24"/>
              </w:rPr>
              <w:t>CIRLĂ L. (1999), Înotul şi aptitudinile psihomotrice în pregătirea tehnică, Ed. Printech, Bucureşti.</w:t>
            </w:r>
          </w:p>
          <w:p w14:paraId="08617CEF" w14:textId="77777777" w:rsidR="00EF7B8C" w:rsidRPr="00544265" w:rsidRDefault="00EF7B8C" w:rsidP="008E7F42">
            <w:pPr>
              <w:numPr>
                <w:ilvl w:val="0"/>
                <w:numId w:val="33"/>
              </w:numPr>
              <w:tabs>
                <w:tab w:val="left" w:pos="360"/>
                <w:tab w:val="left" w:pos="540"/>
              </w:tabs>
              <w:spacing w:after="0" w:line="240" w:lineRule="auto"/>
              <w:ind w:left="714" w:hanging="357"/>
              <w:jc w:val="both"/>
              <w:rPr>
                <w:rFonts w:ascii="Times New Roman" w:hAnsi="Times New Roman"/>
                <w:sz w:val="24"/>
                <w:szCs w:val="24"/>
              </w:rPr>
            </w:pPr>
            <w:r w:rsidRPr="00544265">
              <w:rPr>
                <w:rFonts w:ascii="Times New Roman" w:hAnsi="Times New Roman"/>
                <w:sz w:val="24"/>
                <w:szCs w:val="24"/>
              </w:rPr>
              <w:t>COUNSILMAN, J.E., COUNSILMAN, B.E. (1994), The new science of swimming, Prentice Hall, Inc.</w:t>
            </w:r>
          </w:p>
          <w:p w14:paraId="1F027F98" w14:textId="77777777" w:rsidR="00EF7B8C" w:rsidRPr="00544265" w:rsidRDefault="00EF7B8C" w:rsidP="008E7F42">
            <w:pPr>
              <w:numPr>
                <w:ilvl w:val="0"/>
                <w:numId w:val="33"/>
              </w:numPr>
              <w:tabs>
                <w:tab w:val="left" w:pos="360"/>
                <w:tab w:val="left" w:pos="540"/>
              </w:tabs>
              <w:spacing w:after="0" w:line="240" w:lineRule="auto"/>
              <w:ind w:left="714" w:hanging="357"/>
              <w:jc w:val="both"/>
              <w:rPr>
                <w:rFonts w:ascii="Times New Roman" w:hAnsi="Times New Roman"/>
                <w:sz w:val="24"/>
                <w:szCs w:val="24"/>
              </w:rPr>
            </w:pPr>
            <w:r w:rsidRPr="00544265">
              <w:rPr>
                <w:rFonts w:ascii="Times New Roman" w:hAnsi="Times New Roman"/>
                <w:sz w:val="24"/>
                <w:szCs w:val="24"/>
              </w:rPr>
              <w:lastRenderedPageBreak/>
              <w:t>HANNULA D., THORNTON N. (2001), The swim coaching bible, Human Kinetics Publishers, Inc.</w:t>
            </w:r>
          </w:p>
          <w:p w14:paraId="3DE5A87C" w14:textId="77777777" w:rsidR="00EF7B8C" w:rsidRPr="00544265" w:rsidRDefault="00EF7B8C" w:rsidP="008E7F42">
            <w:pPr>
              <w:numPr>
                <w:ilvl w:val="0"/>
                <w:numId w:val="33"/>
              </w:numPr>
              <w:tabs>
                <w:tab w:val="left" w:pos="360"/>
                <w:tab w:val="left" w:pos="540"/>
              </w:tabs>
              <w:spacing w:after="0" w:line="240" w:lineRule="auto"/>
              <w:ind w:left="714" w:hanging="357"/>
              <w:jc w:val="both"/>
              <w:rPr>
                <w:rFonts w:ascii="Times New Roman" w:hAnsi="Times New Roman"/>
                <w:sz w:val="24"/>
                <w:szCs w:val="24"/>
              </w:rPr>
            </w:pPr>
            <w:r w:rsidRPr="00544265">
              <w:rPr>
                <w:rFonts w:ascii="Times New Roman" w:hAnsi="Times New Roman"/>
                <w:sz w:val="24"/>
                <w:szCs w:val="24"/>
              </w:rPr>
              <w:t>HELLARD P. (1997), L`entrainement II, analyse de l`activite, Atlantica.</w:t>
            </w:r>
          </w:p>
          <w:p w14:paraId="2E7D74B7" w14:textId="77777777" w:rsidR="00EF7B8C" w:rsidRPr="00544265" w:rsidRDefault="00EF7B8C" w:rsidP="008E7F42">
            <w:pPr>
              <w:numPr>
                <w:ilvl w:val="0"/>
                <w:numId w:val="33"/>
              </w:numPr>
              <w:tabs>
                <w:tab w:val="left" w:pos="360"/>
                <w:tab w:val="left" w:pos="540"/>
              </w:tabs>
              <w:spacing w:after="0" w:line="240" w:lineRule="auto"/>
              <w:ind w:left="714" w:hanging="357"/>
              <w:jc w:val="both"/>
              <w:rPr>
                <w:rFonts w:ascii="Times New Roman" w:hAnsi="Times New Roman"/>
                <w:sz w:val="24"/>
                <w:szCs w:val="24"/>
              </w:rPr>
            </w:pPr>
            <w:r w:rsidRPr="00544265">
              <w:rPr>
                <w:rFonts w:ascii="Times New Roman" w:hAnsi="Times New Roman"/>
                <w:sz w:val="24"/>
                <w:szCs w:val="24"/>
              </w:rPr>
              <w:t>MAGLISCHO E.W. (2003), Swimming fastest, Editura Human Kinetics.</w:t>
            </w:r>
          </w:p>
          <w:p w14:paraId="1DF357E4" w14:textId="77777777" w:rsidR="00EF7B8C" w:rsidRPr="00544265" w:rsidRDefault="00EF7B8C" w:rsidP="008E7F42">
            <w:pPr>
              <w:numPr>
                <w:ilvl w:val="0"/>
                <w:numId w:val="33"/>
              </w:numPr>
              <w:tabs>
                <w:tab w:val="left" w:pos="360"/>
                <w:tab w:val="left" w:pos="540"/>
              </w:tabs>
              <w:spacing w:after="0" w:line="240" w:lineRule="auto"/>
              <w:ind w:left="714" w:hanging="357"/>
              <w:jc w:val="both"/>
              <w:rPr>
                <w:rFonts w:ascii="Times New Roman" w:hAnsi="Times New Roman"/>
                <w:sz w:val="24"/>
                <w:szCs w:val="24"/>
              </w:rPr>
            </w:pPr>
            <w:r w:rsidRPr="00544265">
              <w:rPr>
                <w:rFonts w:ascii="Times New Roman" w:hAnsi="Times New Roman"/>
                <w:sz w:val="24"/>
                <w:szCs w:val="24"/>
              </w:rPr>
              <w:t>MANNO R. (1985), Bazele teoretice, mijloace şi metode referitoare la înot, C.N.E.F.S.-C.C.E.F.S..</w:t>
            </w:r>
          </w:p>
          <w:p w14:paraId="1B7F7D47" w14:textId="77777777" w:rsidR="00EF7B8C" w:rsidRPr="00544265" w:rsidRDefault="00EF7B8C" w:rsidP="008E7F42">
            <w:pPr>
              <w:numPr>
                <w:ilvl w:val="0"/>
                <w:numId w:val="33"/>
              </w:numPr>
              <w:tabs>
                <w:tab w:val="left" w:pos="360"/>
                <w:tab w:val="left" w:pos="540"/>
              </w:tabs>
              <w:spacing w:after="0" w:line="240" w:lineRule="auto"/>
              <w:ind w:left="714" w:hanging="357"/>
              <w:jc w:val="both"/>
              <w:rPr>
                <w:rFonts w:ascii="Times New Roman" w:hAnsi="Times New Roman"/>
                <w:sz w:val="24"/>
                <w:szCs w:val="24"/>
              </w:rPr>
            </w:pPr>
            <w:r w:rsidRPr="00544265">
              <w:rPr>
                <w:rFonts w:ascii="Times New Roman" w:hAnsi="Times New Roman"/>
                <w:sz w:val="24"/>
                <w:szCs w:val="24"/>
              </w:rPr>
              <w:t>MARINESCU G. (2003), Nataţie efort şi antrenament, Edit. BREN, Bucureşti.</w:t>
            </w:r>
          </w:p>
          <w:p w14:paraId="04F5D028" w14:textId="77777777" w:rsidR="00EF7B8C" w:rsidRPr="00544265" w:rsidRDefault="00EF7B8C" w:rsidP="008E7F42">
            <w:pPr>
              <w:numPr>
                <w:ilvl w:val="0"/>
                <w:numId w:val="33"/>
              </w:numPr>
              <w:tabs>
                <w:tab w:val="left" w:pos="360"/>
                <w:tab w:val="left" w:pos="540"/>
              </w:tabs>
              <w:spacing w:after="0" w:line="240" w:lineRule="auto"/>
              <w:ind w:left="714" w:hanging="357"/>
              <w:jc w:val="both"/>
              <w:rPr>
                <w:rFonts w:ascii="Times New Roman" w:hAnsi="Times New Roman"/>
                <w:sz w:val="24"/>
                <w:szCs w:val="24"/>
              </w:rPr>
            </w:pPr>
            <w:r w:rsidRPr="00544265">
              <w:rPr>
                <w:rFonts w:ascii="Times New Roman" w:hAnsi="Times New Roman"/>
                <w:sz w:val="24"/>
                <w:szCs w:val="24"/>
              </w:rPr>
              <w:t>McLEOD I. (2010), Swimming anatomy, Ed. Human Kinectics.</w:t>
            </w:r>
          </w:p>
          <w:p w14:paraId="653F4D52" w14:textId="77777777" w:rsidR="00EF7B8C" w:rsidRPr="00544265" w:rsidRDefault="00EF7B8C" w:rsidP="008E7F42">
            <w:pPr>
              <w:numPr>
                <w:ilvl w:val="0"/>
                <w:numId w:val="33"/>
              </w:numPr>
              <w:tabs>
                <w:tab w:val="left" w:pos="360"/>
                <w:tab w:val="left" w:pos="540"/>
              </w:tabs>
              <w:spacing w:after="0" w:line="240" w:lineRule="auto"/>
              <w:ind w:left="714" w:hanging="357"/>
              <w:jc w:val="both"/>
              <w:rPr>
                <w:rFonts w:ascii="Times New Roman" w:hAnsi="Times New Roman"/>
                <w:sz w:val="24"/>
                <w:szCs w:val="24"/>
              </w:rPr>
            </w:pPr>
            <w:r w:rsidRPr="00544265">
              <w:rPr>
                <w:rFonts w:ascii="Times New Roman" w:hAnsi="Times New Roman"/>
                <w:sz w:val="24"/>
                <w:szCs w:val="24"/>
              </w:rPr>
              <w:t>PEDROLETTI M. (1997), Natation performance, méthodologie et programmes d`entraînement, Edit. @mphora.</w:t>
            </w:r>
          </w:p>
          <w:p w14:paraId="488624DF" w14:textId="77777777" w:rsidR="00EF7B8C" w:rsidRPr="00544265" w:rsidRDefault="00EF7B8C" w:rsidP="008E7F42">
            <w:pPr>
              <w:pStyle w:val="ListParagraph"/>
              <w:numPr>
                <w:ilvl w:val="0"/>
                <w:numId w:val="33"/>
              </w:numPr>
              <w:tabs>
                <w:tab w:val="left" w:pos="0"/>
                <w:tab w:val="left" w:pos="360"/>
                <w:tab w:val="left" w:pos="540"/>
              </w:tabs>
              <w:spacing w:after="0" w:line="240" w:lineRule="auto"/>
              <w:ind w:left="714" w:hanging="357"/>
              <w:jc w:val="both"/>
              <w:rPr>
                <w:rFonts w:ascii="Times New Roman" w:hAnsi="Times New Roman"/>
                <w:sz w:val="24"/>
                <w:szCs w:val="24"/>
                <w:lang w:val="en-US"/>
              </w:rPr>
            </w:pPr>
            <w:r w:rsidRPr="00544265">
              <w:rPr>
                <w:rFonts w:ascii="Times New Roman" w:hAnsi="Times New Roman"/>
                <w:sz w:val="24"/>
                <w:szCs w:val="24"/>
                <w:lang w:val="en-US"/>
              </w:rPr>
              <w:t>PRADET M. (2000), Pregătirea fizică, Partea I şi II, S.D.P. nr. 426-428. M.T.S., C.P.P.S., Bucureşti.</w:t>
            </w:r>
          </w:p>
          <w:p w14:paraId="5D414FEF" w14:textId="77777777" w:rsidR="00EF7B8C" w:rsidRPr="00544265" w:rsidRDefault="00EF7B8C" w:rsidP="008E7F42">
            <w:pPr>
              <w:numPr>
                <w:ilvl w:val="0"/>
                <w:numId w:val="33"/>
              </w:numPr>
              <w:tabs>
                <w:tab w:val="left" w:pos="360"/>
                <w:tab w:val="left" w:pos="540"/>
              </w:tabs>
              <w:spacing w:after="0" w:line="240" w:lineRule="auto"/>
              <w:ind w:left="714" w:hanging="357"/>
              <w:jc w:val="both"/>
              <w:rPr>
                <w:rFonts w:ascii="Times New Roman" w:hAnsi="Times New Roman"/>
                <w:sz w:val="24"/>
                <w:szCs w:val="24"/>
              </w:rPr>
            </w:pPr>
            <w:r w:rsidRPr="00544265">
              <w:rPr>
                <w:rFonts w:ascii="Times New Roman" w:hAnsi="Times New Roman"/>
                <w:sz w:val="24"/>
                <w:szCs w:val="24"/>
              </w:rPr>
              <w:t>PURSLEY A. (1999), Manual metodic de înot, FRN, Bucureşti.</w:t>
            </w:r>
          </w:p>
          <w:p w14:paraId="2DA46442" w14:textId="77777777" w:rsidR="00EF7B8C" w:rsidRPr="00544265" w:rsidRDefault="00EF7B8C" w:rsidP="008E7F42">
            <w:pPr>
              <w:numPr>
                <w:ilvl w:val="0"/>
                <w:numId w:val="33"/>
              </w:numPr>
              <w:tabs>
                <w:tab w:val="left" w:pos="0"/>
                <w:tab w:val="left" w:pos="360"/>
                <w:tab w:val="left" w:pos="540"/>
              </w:tabs>
              <w:spacing w:after="0" w:line="240" w:lineRule="auto"/>
              <w:ind w:left="714" w:hanging="357"/>
              <w:jc w:val="both"/>
              <w:rPr>
                <w:rFonts w:ascii="Times New Roman" w:hAnsi="Times New Roman"/>
                <w:sz w:val="24"/>
                <w:szCs w:val="24"/>
              </w:rPr>
            </w:pPr>
            <w:r w:rsidRPr="00544265">
              <w:rPr>
                <w:rFonts w:ascii="Times New Roman" w:hAnsi="Times New Roman"/>
                <w:sz w:val="24"/>
                <w:szCs w:val="24"/>
              </w:rPr>
              <w:t>ŞALGĂU S., MARINESCU G. (2005), Adaptarea efortului şi programarea la înotători, Ed. TEHNOPRESS, Iaşi.</w:t>
            </w:r>
          </w:p>
          <w:p w14:paraId="16A7090D" w14:textId="77777777" w:rsidR="00EF7B8C" w:rsidRPr="00544265" w:rsidRDefault="00EF7B8C" w:rsidP="008E7F42">
            <w:pPr>
              <w:numPr>
                <w:ilvl w:val="0"/>
                <w:numId w:val="33"/>
              </w:numPr>
              <w:tabs>
                <w:tab w:val="left" w:pos="360"/>
                <w:tab w:val="left" w:pos="540"/>
              </w:tabs>
              <w:spacing w:after="0" w:line="240" w:lineRule="auto"/>
              <w:ind w:left="714" w:hanging="357"/>
              <w:jc w:val="both"/>
              <w:rPr>
                <w:rFonts w:ascii="Times New Roman" w:hAnsi="Times New Roman"/>
                <w:sz w:val="24"/>
                <w:szCs w:val="24"/>
              </w:rPr>
            </w:pPr>
            <w:r w:rsidRPr="00544265">
              <w:rPr>
                <w:rFonts w:ascii="Times New Roman" w:hAnsi="Times New Roman"/>
                <w:sz w:val="24"/>
                <w:szCs w:val="24"/>
              </w:rPr>
              <w:t>SALO D., RIEWALD S.A. (2008), Complete conditioning for swimming, Ed. Human Kinetics.</w:t>
            </w:r>
          </w:p>
          <w:p w14:paraId="2112FFBB" w14:textId="77777777" w:rsidR="00EF7B8C" w:rsidRPr="00544265" w:rsidRDefault="00EF7B8C" w:rsidP="008E7F42">
            <w:pPr>
              <w:numPr>
                <w:ilvl w:val="0"/>
                <w:numId w:val="33"/>
              </w:numPr>
              <w:spacing w:after="0" w:line="240" w:lineRule="auto"/>
              <w:ind w:left="714" w:hanging="357"/>
              <w:jc w:val="both"/>
              <w:rPr>
                <w:rFonts w:ascii="Times New Roman" w:hAnsi="Times New Roman"/>
                <w:sz w:val="24"/>
                <w:szCs w:val="24"/>
              </w:rPr>
            </w:pPr>
            <w:r w:rsidRPr="00544265">
              <w:rPr>
                <w:rFonts w:ascii="Times New Roman" w:hAnsi="Times New Roman"/>
                <w:sz w:val="24"/>
                <w:szCs w:val="24"/>
              </w:rPr>
              <w:t>**** Antrenoriat şi competiţie SDP, nr. 350 - 352, CCPS, Buc., 1994.</w:t>
            </w:r>
          </w:p>
          <w:p w14:paraId="70E971C3" w14:textId="77777777" w:rsidR="00EF7B8C" w:rsidRPr="00B94120" w:rsidRDefault="00EF7B8C" w:rsidP="008E7F42">
            <w:pPr>
              <w:numPr>
                <w:ilvl w:val="0"/>
                <w:numId w:val="33"/>
              </w:numPr>
              <w:spacing w:after="0" w:line="240" w:lineRule="auto"/>
              <w:ind w:left="714" w:hanging="357"/>
              <w:jc w:val="both"/>
              <w:rPr>
                <w:rFonts w:ascii="Times New Roman" w:hAnsi="Times New Roman"/>
                <w:sz w:val="24"/>
                <w:szCs w:val="24"/>
              </w:rPr>
            </w:pPr>
            <w:r w:rsidRPr="00B94120">
              <w:rPr>
                <w:rFonts w:ascii="Times New Roman" w:hAnsi="Times New Roman"/>
                <w:sz w:val="24"/>
                <w:szCs w:val="24"/>
              </w:rPr>
              <w:t>**** Cartea Federaţiai Române de Nataţie, MTS, Bucureşti, 2002-2016.</w:t>
            </w:r>
          </w:p>
          <w:p w14:paraId="46BE34F5" w14:textId="77777777" w:rsidR="00EF7B8C" w:rsidRPr="00B94120" w:rsidRDefault="00EF7B8C" w:rsidP="008E7F42">
            <w:pPr>
              <w:pStyle w:val="ListParagraph"/>
              <w:numPr>
                <w:ilvl w:val="0"/>
                <w:numId w:val="33"/>
              </w:numPr>
              <w:tabs>
                <w:tab w:val="left" w:pos="0"/>
                <w:tab w:val="left" w:pos="360"/>
                <w:tab w:val="left" w:pos="540"/>
              </w:tabs>
              <w:spacing w:after="0" w:line="240" w:lineRule="auto"/>
              <w:ind w:left="714" w:hanging="357"/>
              <w:jc w:val="both"/>
              <w:rPr>
                <w:rStyle w:val="HTMLCite"/>
                <w:rFonts w:ascii="Times New Roman" w:hAnsi="Times New Roman"/>
                <w:sz w:val="24"/>
                <w:szCs w:val="24"/>
                <w:lang w:val="en-US"/>
              </w:rPr>
            </w:pPr>
            <w:r w:rsidRPr="00B94120">
              <w:rPr>
                <w:rFonts w:ascii="Times New Roman" w:hAnsi="Times New Roman"/>
                <w:sz w:val="24"/>
                <w:szCs w:val="24"/>
                <w:lang w:val="en-US"/>
              </w:rPr>
              <w:t>http://</w:t>
            </w:r>
            <w:hyperlink r:id="rId15" w:history="1">
              <w:r w:rsidRPr="00B94120">
                <w:rPr>
                  <w:rStyle w:val="Hyperlink"/>
                  <w:rFonts w:ascii="Times New Roman" w:hAnsi="Times New Roman"/>
                  <w:color w:val="auto"/>
                  <w:sz w:val="24"/>
                  <w:szCs w:val="24"/>
                  <w:u w:val="none"/>
                  <w:lang w:val="en-US"/>
                </w:rPr>
                <w:t>www.</w:t>
              </w:r>
              <w:r w:rsidRPr="00B94120">
                <w:rPr>
                  <w:rStyle w:val="Hyperlink"/>
                  <w:rFonts w:ascii="Times New Roman" w:hAnsi="Times New Roman"/>
                  <w:bCs/>
                  <w:color w:val="auto"/>
                  <w:sz w:val="24"/>
                  <w:szCs w:val="24"/>
                  <w:u w:val="none"/>
                  <w:lang w:val="en-US"/>
                </w:rPr>
                <w:t>swimming</w:t>
              </w:r>
              <w:r w:rsidRPr="00B94120">
                <w:rPr>
                  <w:rStyle w:val="Hyperlink"/>
                  <w:rFonts w:ascii="Times New Roman" w:hAnsi="Times New Roman"/>
                  <w:color w:val="auto"/>
                  <w:sz w:val="24"/>
                  <w:szCs w:val="24"/>
                  <w:u w:val="none"/>
                  <w:lang w:val="en-US"/>
                </w:rPr>
                <w:t>.ro</w:t>
              </w:r>
            </w:hyperlink>
          </w:p>
          <w:p w14:paraId="0A02833C" w14:textId="77777777" w:rsidR="00EF7B8C" w:rsidRPr="00B94120" w:rsidRDefault="00EF7B8C" w:rsidP="008E7F42">
            <w:pPr>
              <w:pStyle w:val="ListParagraph"/>
              <w:numPr>
                <w:ilvl w:val="0"/>
                <w:numId w:val="33"/>
              </w:numPr>
              <w:tabs>
                <w:tab w:val="left" w:pos="0"/>
                <w:tab w:val="left" w:pos="360"/>
                <w:tab w:val="left" w:pos="540"/>
              </w:tabs>
              <w:spacing w:after="0" w:line="240" w:lineRule="auto"/>
              <w:ind w:left="714" w:hanging="357"/>
              <w:jc w:val="both"/>
              <w:rPr>
                <w:rFonts w:ascii="Times New Roman" w:hAnsi="Times New Roman"/>
                <w:sz w:val="24"/>
                <w:szCs w:val="24"/>
              </w:rPr>
            </w:pPr>
            <w:r w:rsidRPr="00B94120">
              <w:rPr>
                <w:rFonts w:ascii="Times New Roman" w:hAnsi="Times New Roman"/>
                <w:sz w:val="24"/>
                <w:szCs w:val="24"/>
                <w:lang w:val="en-US"/>
              </w:rPr>
              <w:t>http://www.swimming.org</w:t>
            </w:r>
          </w:p>
          <w:p w14:paraId="1D713B50" w14:textId="77777777" w:rsidR="00EF7B8C" w:rsidRPr="00B94120" w:rsidRDefault="00EF7B8C" w:rsidP="008E7F42">
            <w:pPr>
              <w:pStyle w:val="ListParagraph"/>
              <w:numPr>
                <w:ilvl w:val="0"/>
                <w:numId w:val="33"/>
              </w:numPr>
              <w:tabs>
                <w:tab w:val="left" w:pos="0"/>
                <w:tab w:val="left" w:pos="360"/>
                <w:tab w:val="left" w:pos="540"/>
              </w:tabs>
              <w:spacing w:after="0" w:line="240" w:lineRule="auto"/>
              <w:ind w:left="714" w:hanging="357"/>
              <w:jc w:val="both"/>
              <w:rPr>
                <w:rFonts w:ascii="Times New Roman" w:hAnsi="Times New Roman"/>
                <w:sz w:val="24"/>
                <w:szCs w:val="24"/>
                <w:lang w:val="en-US"/>
              </w:rPr>
            </w:pPr>
            <w:hyperlink r:id="rId16" w:history="1">
              <w:r w:rsidRPr="00B94120">
                <w:rPr>
                  <w:rStyle w:val="Hyperlink"/>
                  <w:rFonts w:ascii="Times New Roman" w:hAnsi="Times New Roman"/>
                  <w:color w:val="auto"/>
                  <w:sz w:val="24"/>
                  <w:szCs w:val="24"/>
                  <w:u w:val="none"/>
                  <w:lang w:val="en-US"/>
                </w:rPr>
                <w:t>http://www.fina.org</w:t>
              </w:r>
            </w:hyperlink>
          </w:p>
          <w:p w14:paraId="1BFD2D7A" w14:textId="77777777" w:rsidR="00EF7B8C" w:rsidRPr="00B94120" w:rsidRDefault="00EF7B8C" w:rsidP="008E7F42">
            <w:pPr>
              <w:pStyle w:val="ListParagraph"/>
              <w:numPr>
                <w:ilvl w:val="0"/>
                <w:numId w:val="33"/>
              </w:numPr>
              <w:tabs>
                <w:tab w:val="left" w:pos="0"/>
                <w:tab w:val="left" w:pos="360"/>
                <w:tab w:val="left" w:pos="540"/>
              </w:tabs>
              <w:spacing w:after="0" w:line="240" w:lineRule="auto"/>
              <w:ind w:left="714" w:hanging="357"/>
              <w:jc w:val="both"/>
              <w:rPr>
                <w:rFonts w:ascii="Times New Roman" w:hAnsi="Times New Roman"/>
                <w:sz w:val="24"/>
                <w:szCs w:val="24"/>
                <w:lang w:val="en-US"/>
              </w:rPr>
            </w:pPr>
            <w:hyperlink r:id="rId17" w:history="1">
              <w:r w:rsidRPr="00B94120">
                <w:rPr>
                  <w:rStyle w:val="Hyperlink"/>
                  <w:rFonts w:ascii="Times New Roman" w:hAnsi="Times New Roman"/>
                  <w:color w:val="auto"/>
                  <w:sz w:val="24"/>
                  <w:szCs w:val="24"/>
                  <w:u w:val="none"/>
                  <w:lang w:val="en-US"/>
                </w:rPr>
                <w:t>http://www.len.eu</w:t>
              </w:r>
            </w:hyperlink>
          </w:p>
          <w:p w14:paraId="5AC66AC0" w14:textId="77777777" w:rsidR="00EF7B8C" w:rsidRPr="00544265" w:rsidRDefault="00EF7B8C" w:rsidP="008E7F42">
            <w:pPr>
              <w:pStyle w:val="ListParagraph"/>
              <w:numPr>
                <w:ilvl w:val="0"/>
                <w:numId w:val="33"/>
              </w:numPr>
              <w:tabs>
                <w:tab w:val="left" w:pos="0"/>
                <w:tab w:val="left" w:pos="360"/>
                <w:tab w:val="left" w:pos="540"/>
              </w:tabs>
              <w:spacing w:after="0" w:line="240" w:lineRule="auto"/>
              <w:ind w:left="714" w:hanging="357"/>
              <w:jc w:val="both"/>
              <w:rPr>
                <w:rFonts w:ascii="Times New Roman" w:hAnsi="Times New Roman"/>
                <w:sz w:val="24"/>
                <w:szCs w:val="24"/>
                <w:lang w:val="en-US"/>
              </w:rPr>
            </w:pPr>
            <w:hyperlink r:id="rId18" w:history="1">
              <w:r w:rsidRPr="00B94120">
                <w:rPr>
                  <w:rStyle w:val="Hyperlink"/>
                  <w:rFonts w:ascii="Times New Roman" w:hAnsi="Times New Roman"/>
                  <w:color w:val="auto"/>
                  <w:sz w:val="24"/>
                  <w:szCs w:val="24"/>
                  <w:u w:val="none"/>
                  <w:lang w:val="en-US"/>
                </w:rPr>
                <w:t>http://www.swim.ee</w:t>
              </w:r>
            </w:hyperlink>
          </w:p>
        </w:tc>
      </w:tr>
    </w:tbl>
    <w:p w14:paraId="20CACA47" w14:textId="77777777" w:rsidR="008F48E0" w:rsidRPr="00591654" w:rsidRDefault="008F48E0" w:rsidP="0075620D">
      <w:pPr>
        <w:spacing w:after="0" w:line="240" w:lineRule="auto"/>
        <w:rPr>
          <w:rFonts w:ascii="Times New Roman" w:hAnsi="Times New Roman"/>
          <w:b/>
          <w:sz w:val="24"/>
          <w:szCs w:val="24"/>
        </w:rPr>
      </w:pPr>
    </w:p>
    <w:p w14:paraId="1EBECFAD" w14:textId="77777777" w:rsidR="00FD0711" w:rsidRPr="00591654" w:rsidRDefault="5C9719EC" w:rsidP="0075620D">
      <w:pPr>
        <w:spacing w:after="0" w:line="240" w:lineRule="auto"/>
        <w:rPr>
          <w:rFonts w:ascii="Times New Roman" w:hAnsi="Times New Roman"/>
          <w:b/>
          <w:sz w:val="24"/>
          <w:szCs w:val="24"/>
        </w:rPr>
      </w:pPr>
      <w:r w:rsidRPr="00591654">
        <w:rPr>
          <w:rFonts w:ascii="Times New Roman" w:hAnsi="Times New Roman"/>
          <w:b/>
          <w:bCs/>
          <w:sz w:val="24"/>
          <w:szCs w:val="24"/>
        </w:rPr>
        <w:t>10. Evaluare</w:t>
      </w:r>
    </w:p>
    <w:p w14:paraId="2814A25C" w14:textId="77777777" w:rsidR="5B486057" w:rsidRPr="00591654" w:rsidRDefault="5B486057" w:rsidP="0075620D">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3685"/>
        <w:gridCol w:w="2413"/>
        <w:gridCol w:w="1549"/>
      </w:tblGrid>
      <w:tr w:rsidR="002A0FC9" w:rsidRPr="00591654" w14:paraId="159382F3" w14:textId="77777777" w:rsidTr="00544265">
        <w:tc>
          <w:tcPr>
            <w:tcW w:w="1413" w:type="dxa"/>
          </w:tcPr>
          <w:p w14:paraId="3AA56E93"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Tip activitate</w:t>
            </w:r>
          </w:p>
        </w:tc>
        <w:tc>
          <w:tcPr>
            <w:tcW w:w="3685" w:type="dxa"/>
          </w:tcPr>
          <w:p w14:paraId="778FDE5B"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10.1 Criterii de evaluare</w:t>
            </w:r>
          </w:p>
        </w:tc>
        <w:tc>
          <w:tcPr>
            <w:tcW w:w="2413" w:type="dxa"/>
          </w:tcPr>
          <w:p w14:paraId="65524AE8"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10.2 </w:t>
            </w:r>
            <w:r w:rsidR="00FB55B0" w:rsidRPr="00591654">
              <w:rPr>
                <w:rFonts w:ascii="Times New Roman" w:hAnsi="Times New Roman"/>
                <w:sz w:val="24"/>
                <w:szCs w:val="24"/>
              </w:rPr>
              <w:t>M</w:t>
            </w:r>
            <w:r w:rsidRPr="00591654">
              <w:rPr>
                <w:rFonts w:ascii="Times New Roman" w:hAnsi="Times New Roman"/>
                <w:sz w:val="24"/>
                <w:szCs w:val="24"/>
              </w:rPr>
              <w:t>etode de evaluare</w:t>
            </w:r>
          </w:p>
        </w:tc>
        <w:tc>
          <w:tcPr>
            <w:tcW w:w="1549" w:type="dxa"/>
          </w:tcPr>
          <w:p w14:paraId="21109E3E"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10.3 Pondere din nota finală</w:t>
            </w:r>
          </w:p>
        </w:tc>
      </w:tr>
      <w:tr w:rsidR="00710EA1" w:rsidRPr="00BE39A2" w14:paraId="5939795D" w14:textId="77777777" w:rsidTr="00544265">
        <w:trPr>
          <w:trHeight w:val="135"/>
        </w:trPr>
        <w:tc>
          <w:tcPr>
            <w:tcW w:w="1413" w:type="dxa"/>
          </w:tcPr>
          <w:p w14:paraId="57135042" w14:textId="77777777" w:rsidR="00710EA1" w:rsidRPr="00591654" w:rsidRDefault="00710EA1" w:rsidP="0075620D">
            <w:pPr>
              <w:spacing w:after="0" w:line="240" w:lineRule="auto"/>
              <w:rPr>
                <w:rFonts w:ascii="Times New Roman" w:hAnsi="Times New Roman"/>
                <w:sz w:val="24"/>
                <w:szCs w:val="24"/>
              </w:rPr>
            </w:pPr>
            <w:r w:rsidRPr="00591654">
              <w:rPr>
                <w:rFonts w:ascii="Times New Roman" w:hAnsi="Times New Roman"/>
                <w:sz w:val="24"/>
                <w:szCs w:val="24"/>
              </w:rPr>
              <w:t>10.4 Curs</w:t>
            </w:r>
          </w:p>
        </w:tc>
        <w:tc>
          <w:tcPr>
            <w:tcW w:w="3685" w:type="dxa"/>
          </w:tcPr>
          <w:p w14:paraId="1AFAE5B8" w14:textId="5DF60C9A" w:rsidR="00710EA1" w:rsidRPr="00BE39A2" w:rsidRDefault="0067576F" w:rsidP="00BE39A2">
            <w:pPr>
              <w:spacing w:after="0" w:line="240" w:lineRule="auto"/>
              <w:rPr>
                <w:rFonts w:ascii="Times New Roman" w:hAnsi="Times New Roman"/>
                <w:sz w:val="24"/>
                <w:szCs w:val="24"/>
                <w:highlight w:val="yellow"/>
              </w:rPr>
            </w:pPr>
            <w:r w:rsidRPr="00BE39A2">
              <w:rPr>
                <w:rFonts w:ascii="Times New Roman" w:hAnsi="Times New Roman"/>
                <w:sz w:val="24"/>
                <w:szCs w:val="24"/>
              </w:rPr>
              <w:t>Calitatea, gradul de asimilare a limbajului de specialitate şi coerenţa tratării subiectelor de examen.</w:t>
            </w:r>
          </w:p>
        </w:tc>
        <w:tc>
          <w:tcPr>
            <w:tcW w:w="2413" w:type="dxa"/>
            <w:vAlign w:val="center"/>
          </w:tcPr>
          <w:p w14:paraId="264B9358" w14:textId="0272DCEC" w:rsidR="00710EA1" w:rsidRPr="00BE39A2" w:rsidRDefault="0067576F" w:rsidP="00BE39A2">
            <w:pPr>
              <w:spacing w:after="0" w:line="240" w:lineRule="auto"/>
              <w:rPr>
                <w:rFonts w:ascii="Times New Roman" w:hAnsi="Times New Roman"/>
                <w:i/>
                <w:iCs/>
                <w:color w:val="00B0F0"/>
                <w:sz w:val="24"/>
                <w:szCs w:val="24"/>
                <w:highlight w:val="yellow"/>
              </w:rPr>
            </w:pPr>
            <w:r w:rsidRPr="00BE39A2">
              <w:rPr>
                <w:rFonts w:ascii="Times New Roman" w:hAnsi="Times New Roman"/>
                <w:sz w:val="24"/>
                <w:szCs w:val="24"/>
              </w:rPr>
              <w:t>E</w:t>
            </w:r>
            <w:r w:rsidR="00710EA1" w:rsidRPr="00BE39A2">
              <w:rPr>
                <w:rFonts w:ascii="Times New Roman" w:hAnsi="Times New Roman"/>
                <w:sz w:val="24"/>
                <w:szCs w:val="24"/>
              </w:rPr>
              <w:t>xamen oral</w:t>
            </w:r>
          </w:p>
        </w:tc>
        <w:tc>
          <w:tcPr>
            <w:tcW w:w="1549" w:type="dxa"/>
          </w:tcPr>
          <w:p w14:paraId="381F3C34" w14:textId="77777777" w:rsidR="00710EA1" w:rsidRPr="00BE39A2" w:rsidRDefault="00710EA1" w:rsidP="00BE39A2">
            <w:pPr>
              <w:spacing w:after="0" w:line="240" w:lineRule="auto"/>
              <w:jc w:val="center"/>
              <w:rPr>
                <w:rFonts w:ascii="Times New Roman" w:hAnsi="Times New Roman"/>
                <w:sz w:val="24"/>
                <w:szCs w:val="24"/>
              </w:rPr>
            </w:pPr>
          </w:p>
          <w:p w14:paraId="3C606618" w14:textId="194D114F" w:rsidR="00710EA1" w:rsidRPr="00BE39A2" w:rsidRDefault="0067576F" w:rsidP="00BE39A2">
            <w:pPr>
              <w:spacing w:after="0" w:line="240" w:lineRule="auto"/>
              <w:jc w:val="center"/>
              <w:rPr>
                <w:rFonts w:ascii="Times New Roman" w:hAnsi="Times New Roman"/>
                <w:sz w:val="24"/>
                <w:szCs w:val="24"/>
                <w:highlight w:val="yellow"/>
              </w:rPr>
            </w:pPr>
            <w:r w:rsidRPr="00BE39A2">
              <w:rPr>
                <w:rFonts w:ascii="Times New Roman" w:hAnsi="Times New Roman"/>
                <w:sz w:val="24"/>
                <w:szCs w:val="24"/>
              </w:rPr>
              <w:t>5</w:t>
            </w:r>
            <w:r w:rsidR="00710EA1" w:rsidRPr="00BE39A2">
              <w:rPr>
                <w:rFonts w:ascii="Times New Roman" w:hAnsi="Times New Roman"/>
                <w:sz w:val="24"/>
                <w:szCs w:val="24"/>
              </w:rPr>
              <w:t xml:space="preserve">0 </w:t>
            </w:r>
          </w:p>
        </w:tc>
      </w:tr>
      <w:tr w:rsidR="00BE39A2" w:rsidRPr="00BE39A2" w14:paraId="385B814A" w14:textId="77777777" w:rsidTr="00741631">
        <w:trPr>
          <w:trHeight w:val="135"/>
        </w:trPr>
        <w:tc>
          <w:tcPr>
            <w:tcW w:w="1413" w:type="dxa"/>
            <w:vMerge w:val="restart"/>
          </w:tcPr>
          <w:p w14:paraId="24E92673" w14:textId="77777777" w:rsidR="00BE39A2" w:rsidRDefault="00BE39A2" w:rsidP="0075620D">
            <w:pPr>
              <w:spacing w:after="0" w:line="240" w:lineRule="auto"/>
              <w:rPr>
                <w:rFonts w:ascii="Times New Roman" w:hAnsi="Times New Roman"/>
                <w:sz w:val="24"/>
                <w:szCs w:val="24"/>
              </w:rPr>
            </w:pPr>
            <w:r>
              <w:rPr>
                <w:rFonts w:ascii="Times New Roman" w:hAnsi="Times New Roman"/>
                <w:sz w:val="24"/>
                <w:szCs w:val="24"/>
              </w:rPr>
              <w:t xml:space="preserve">10.5 </w:t>
            </w:r>
          </w:p>
          <w:p w14:paraId="16BB3697" w14:textId="580332BA" w:rsidR="00BE39A2" w:rsidRPr="00591654" w:rsidRDefault="00BE39A2" w:rsidP="0075620D">
            <w:pPr>
              <w:spacing w:after="0" w:line="240" w:lineRule="auto"/>
              <w:rPr>
                <w:rFonts w:ascii="Times New Roman" w:hAnsi="Times New Roman"/>
                <w:sz w:val="24"/>
                <w:szCs w:val="24"/>
              </w:rPr>
            </w:pPr>
            <w:r>
              <w:rPr>
                <w:rFonts w:ascii="Times New Roman" w:hAnsi="Times New Roman"/>
                <w:sz w:val="24"/>
                <w:szCs w:val="24"/>
              </w:rPr>
              <w:t>Laborator</w:t>
            </w:r>
          </w:p>
        </w:tc>
        <w:tc>
          <w:tcPr>
            <w:tcW w:w="3685" w:type="dxa"/>
            <w:vAlign w:val="center"/>
          </w:tcPr>
          <w:p w14:paraId="3D2F6392" w14:textId="77777777" w:rsidR="00BE39A2" w:rsidRPr="00BE39A2" w:rsidRDefault="00BE39A2" w:rsidP="00BE39A2">
            <w:pPr>
              <w:spacing w:after="0"/>
              <w:jc w:val="both"/>
              <w:rPr>
                <w:rFonts w:ascii="Times New Roman" w:hAnsi="Times New Roman"/>
                <w:sz w:val="24"/>
                <w:szCs w:val="24"/>
              </w:rPr>
            </w:pPr>
            <w:r w:rsidRPr="00BE39A2">
              <w:rPr>
                <w:rFonts w:ascii="Times New Roman" w:hAnsi="Times New Roman"/>
                <w:sz w:val="24"/>
                <w:szCs w:val="24"/>
              </w:rPr>
              <w:t>□ Structuri tehnico-tactice.</w:t>
            </w:r>
          </w:p>
          <w:p w14:paraId="5E0BA943" w14:textId="77777777" w:rsidR="00BE39A2" w:rsidRPr="00BE39A2" w:rsidRDefault="00BE39A2" w:rsidP="00BE39A2">
            <w:pPr>
              <w:spacing w:after="0"/>
              <w:jc w:val="both"/>
              <w:rPr>
                <w:rFonts w:ascii="Times New Roman" w:eastAsia="Calibri" w:hAnsi="Times New Roman"/>
                <w:sz w:val="24"/>
                <w:szCs w:val="24"/>
                <w:lang w:val="it-IT"/>
              </w:rPr>
            </w:pPr>
            <w:r w:rsidRPr="00BE39A2">
              <w:rPr>
                <w:rFonts w:ascii="Times New Roman" w:hAnsi="Times New Roman"/>
                <w:sz w:val="24"/>
                <w:szCs w:val="24"/>
                <w:lang w:val="it-IT"/>
              </w:rPr>
              <w:t>□ C</w:t>
            </w:r>
            <w:r w:rsidRPr="00BE39A2">
              <w:rPr>
                <w:rFonts w:ascii="Times New Roman" w:eastAsia="Calibri" w:hAnsi="Times New Roman"/>
                <w:sz w:val="24"/>
                <w:szCs w:val="24"/>
                <w:lang w:val="it-IT"/>
              </w:rPr>
              <w:t>onducerea unei lecții de antrenament cu tematică prestabilită.</w:t>
            </w:r>
          </w:p>
          <w:p w14:paraId="2729F315" w14:textId="5753995D" w:rsidR="00BE39A2" w:rsidRPr="00BE39A2" w:rsidRDefault="00BE39A2" w:rsidP="00BE39A2">
            <w:pPr>
              <w:spacing w:after="0" w:line="240" w:lineRule="auto"/>
              <w:rPr>
                <w:rFonts w:ascii="Times New Roman" w:hAnsi="Times New Roman"/>
                <w:sz w:val="24"/>
                <w:szCs w:val="24"/>
                <w:highlight w:val="yellow"/>
              </w:rPr>
            </w:pPr>
          </w:p>
        </w:tc>
        <w:tc>
          <w:tcPr>
            <w:tcW w:w="2413" w:type="dxa"/>
            <w:vAlign w:val="center"/>
          </w:tcPr>
          <w:p w14:paraId="46ECA4F4" w14:textId="77777777" w:rsidR="00BE39A2" w:rsidRPr="00BE39A2" w:rsidRDefault="00BE39A2" w:rsidP="00BE39A2">
            <w:pPr>
              <w:spacing w:after="0"/>
              <w:jc w:val="center"/>
              <w:rPr>
                <w:rFonts w:ascii="Times New Roman" w:hAnsi="Times New Roman"/>
                <w:sz w:val="24"/>
                <w:szCs w:val="24"/>
              </w:rPr>
            </w:pPr>
            <w:r w:rsidRPr="00BE39A2">
              <w:rPr>
                <w:rFonts w:ascii="Times New Roman" w:hAnsi="Times New Roman"/>
                <w:sz w:val="24"/>
                <w:szCs w:val="24"/>
              </w:rPr>
              <w:t>Demonstrația practică</w:t>
            </w:r>
          </w:p>
          <w:p w14:paraId="0F5F3743" w14:textId="56EA8E7C" w:rsidR="00BE39A2" w:rsidRPr="00BE39A2" w:rsidRDefault="00BE39A2" w:rsidP="00BE39A2">
            <w:pPr>
              <w:spacing w:after="0"/>
              <w:jc w:val="center"/>
              <w:rPr>
                <w:rFonts w:ascii="Times New Roman" w:eastAsia="Calibri" w:hAnsi="Times New Roman"/>
                <w:sz w:val="24"/>
                <w:szCs w:val="24"/>
                <w:lang w:val="it-IT"/>
              </w:rPr>
            </w:pPr>
            <w:r w:rsidRPr="00BE39A2">
              <w:rPr>
                <w:rFonts w:ascii="Times New Roman" w:hAnsi="Times New Roman"/>
                <w:sz w:val="24"/>
                <w:szCs w:val="24"/>
                <w:lang w:val="it-IT"/>
              </w:rPr>
              <w:t>A</w:t>
            </w:r>
            <w:r w:rsidRPr="00BE39A2">
              <w:rPr>
                <w:rFonts w:ascii="Times New Roman" w:eastAsia="Calibri" w:hAnsi="Times New Roman"/>
                <w:sz w:val="24"/>
                <w:szCs w:val="24"/>
                <w:lang w:val="it-IT"/>
              </w:rPr>
              <w:t xml:space="preserve">naliza modului de utilizare adecvată a metodelor și mijloacelor în cadrul proiectării și conducerii unei lecții de antrenament cu tematică prestabilită; respectarea conținutului planului </w:t>
            </w:r>
            <w:r w:rsidRPr="00BE39A2">
              <w:rPr>
                <w:rFonts w:ascii="Times New Roman" w:eastAsia="Calibri" w:hAnsi="Times New Roman"/>
                <w:sz w:val="24"/>
                <w:szCs w:val="24"/>
                <w:lang w:val="it-IT"/>
              </w:rPr>
              <w:lastRenderedPageBreak/>
              <w:t>lecției de antrenament elaborat</w:t>
            </w:r>
          </w:p>
        </w:tc>
        <w:tc>
          <w:tcPr>
            <w:tcW w:w="1549" w:type="dxa"/>
            <w:vAlign w:val="center"/>
          </w:tcPr>
          <w:p w14:paraId="52D7B585" w14:textId="3C8B0B91" w:rsidR="00BE39A2" w:rsidRPr="00BE39A2" w:rsidRDefault="00BE39A2" w:rsidP="00BE39A2">
            <w:pPr>
              <w:spacing w:after="0" w:line="240" w:lineRule="auto"/>
              <w:jc w:val="center"/>
              <w:rPr>
                <w:rFonts w:ascii="Times New Roman" w:hAnsi="Times New Roman"/>
                <w:sz w:val="24"/>
                <w:szCs w:val="24"/>
              </w:rPr>
            </w:pPr>
            <w:r w:rsidRPr="00BE39A2">
              <w:rPr>
                <w:rFonts w:ascii="Times New Roman" w:hAnsi="Times New Roman"/>
                <w:sz w:val="24"/>
                <w:szCs w:val="24"/>
              </w:rPr>
              <w:lastRenderedPageBreak/>
              <w:t>30</w:t>
            </w:r>
          </w:p>
        </w:tc>
      </w:tr>
      <w:tr w:rsidR="00BE39A2" w:rsidRPr="00BE39A2" w14:paraId="7211DDDB" w14:textId="77777777" w:rsidTr="00741631">
        <w:trPr>
          <w:trHeight w:val="135"/>
        </w:trPr>
        <w:tc>
          <w:tcPr>
            <w:tcW w:w="1413" w:type="dxa"/>
            <w:vMerge/>
          </w:tcPr>
          <w:p w14:paraId="297BC2C9" w14:textId="77777777" w:rsidR="00BE39A2" w:rsidRPr="00591654" w:rsidRDefault="00BE39A2" w:rsidP="0075620D">
            <w:pPr>
              <w:spacing w:after="0" w:line="240" w:lineRule="auto"/>
              <w:rPr>
                <w:rFonts w:ascii="Times New Roman" w:hAnsi="Times New Roman"/>
                <w:sz w:val="24"/>
                <w:szCs w:val="24"/>
              </w:rPr>
            </w:pPr>
          </w:p>
        </w:tc>
        <w:tc>
          <w:tcPr>
            <w:tcW w:w="3685" w:type="dxa"/>
            <w:vAlign w:val="center"/>
          </w:tcPr>
          <w:p w14:paraId="4616434B" w14:textId="77777777" w:rsidR="00223E28" w:rsidRPr="00223E28" w:rsidRDefault="00223E28" w:rsidP="00223E28">
            <w:pPr>
              <w:spacing w:after="0" w:line="240" w:lineRule="auto"/>
              <w:jc w:val="both"/>
              <w:rPr>
                <w:rFonts w:ascii="Times New Roman" w:eastAsia="Calibri" w:hAnsi="Times New Roman"/>
                <w:sz w:val="24"/>
                <w:szCs w:val="24"/>
                <w:lang w:val="pt-BR"/>
              </w:rPr>
            </w:pPr>
            <w:r w:rsidRPr="00223E28">
              <w:rPr>
                <w:rFonts w:ascii="Times New Roman" w:eastAsia="Calibri" w:hAnsi="Times New Roman"/>
                <w:sz w:val="24"/>
                <w:szCs w:val="24"/>
                <w:lang w:val="pt-BR"/>
              </w:rPr>
              <w:t>•</w:t>
            </w:r>
            <w:r w:rsidRPr="00223E28">
              <w:rPr>
                <w:rFonts w:ascii="Times New Roman" w:hAnsi="Times New Roman"/>
                <w:sz w:val="24"/>
                <w:szCs w:val="24"/>
                <w:lang w:val="pt-BR"/>
              </w:rPr>
              <w:t xml:space="preserve"> </w:t>
            </w:r>
            <w:r w:rsidRPr="00223E28">
              <w:rPr>
                <w:rFonts w:ascii="Times New Roman" w:eastAsia="Calibri" w:hAnsi="Times New Roman"/>
                <w:sz w:val="24"/>
                <w:szCs w:val="24"/>
                <w:lang w:val="pt-BR"/>
              </w:rPr>
              <w:t xml:space="preserve">Referat ca temă de casă: </w:t>
            </w:r>
          </w:p>
          <w:p w14:paraId="5F206DA2" w14:textId="5963BE75" w:rsidR="00223E28" w:rsidRPr="00223E28" w:rsidRDefault="00223E28" w:rsidP="00223E28">
            <w:pPr>
              <w:spacing w:after="0" w:line="240" w:lineRule="auto"/>
              <w:jc w:val="both"/>
              <w:rPr>
                <w:rFonts w:ascii="Times New Roman" w:eastAsia="Calibri" w:hAnsi="Times New Roman"/>
                <w:sz w:val="24"/>
                <w:szCs w:val="24"/>
              </w:rPr>
            </w:pPr>
            <w:r w:rsidRPr="00223E28">
              <w:rPr>
                <w:rFonts w:ascii="Times New Roman" w:eastAsia="Calibri" w:hAnsi="Times New Roman"/>
                <w:sz w:val="24"/>
                <w:szCs w:val="24"/>
              </w:rPr>
              <w:t xml:space="preserve">a) metodica dezvoltării unei calități motrice implicate în </w:t>
            </w:r>
            <w:r w:rsidR="00544265">
              <w:rPr>
                <w:rFonts w:ascii="Times New Roman" w:eastAsia="Calibri" w:hAnsi="Times New Roman"/>
                <w:sz w:val="24"/>
                <w:szCs w:val="24"/>
              </w:rPr>
              <w:t>înot</w:t>
            </w:r>
            <w:r w:rsidRPr="00223E28">
              <w:rPr>
                <w:rFonts w:ascii="Times New Roman" w:eastAsia="Calibri" w:hAnsi="Times New Roman"/>
                <w:sz w:val="24"/>
                <w:szCs w:val="24"/>
              </w:rPr>
              <w:t>;</w:t>
            </w:r>
          </w:p>
          <w:p w14:paraId="0BEC56C4" w14:textId="7B64A50B" w:rsidR="00BE39A2" w:rsidRPr="00223E28" w:rsidRDefault="00223E28" w:rsidP="00223E28">
            <w:pPr>
              <w:spacing w:after="0" w:line="240" w:lineRule="auto"/>
              <w:jc w:val="both"/>
              <w:rPr>
                <w:rFonts w:ascii="Times New Roman" w:eastAsia="Calibri" w:hAnsi="Times New Roman"/>
                <w:sz w:val="24"/>
                <w:szCs w:val="24"/>
              </w:rPr>
            </w:pPr>
            <w:r w:rsidRPr="00223E28">
              <w:rPr>
                <w:rFonts w:ascii="Times New Roman" w:eastAsia="Calibri" w:hAnsi="Times New Roman"/>
                <w:sz w:val="24"/>
                <w:szCs w:val="24"/>
              </w:rPr>
              <w:t xml:space="preserve">b) fișă de înregistrare a datelor necesare analizei individuale pentru </w:t>
            </w:r>
            <w:r w:rsidR="00544265">
              <w:rPr>
                <w:rFonts w:ascii="Times New Roman" w:eastAsia="Calibri" w:hAnsi="Times New Roman"/>
                <w:sz w:val="24"/>
                <w:szCs w:val="24"/>
              </w:rPr>
              <w:t>o probă de concurs</w:t>
            </w:r>
            <w:r w:rsidRPr="00223E28">
              <w:rPr>
                <w:rFonts w:ascii="Times New Roman" w:eastAsia="Calibri" w:hAnsi="Times New Roman"/>
                <w:sz w:val="24"/>
                <w:szCs w:val="24"/>
              </w:rPr>
              <w:t>.</w:t>
            </w:r>
          </w:p>
        </w:tc>
        <w:tc>
          <w:tcPr>
            <w:tcW w:w="2413" w:type="dxa"/>
            <w:vAlign w:val="center"/>
          </w:tcPr>
          <w:p w14:paraId="04C94418" w14:textId="2BCEDB54" w:rsidR="00BE39A2" w:rsidRPr="00BE39A2" w:rsidRDefault="00BE39A2" w:rsidP="00BE39A2">
            <w:pPr>
              <w:spacing w:after="0" w:line="240" w:lineRule="auto"/>
              <w:jc w:val="center"/>
              <w:rPr>
                <w:rFonts w:ascii="Times New Roman" w:hAnsi="Times New Roman"/>
                <w:sz w:val="24"/>
                <w:szCs w:val="24"/>
                <w:highlight w:val="yellow"/>
              </w:rPr>
            </w:pPr>
            <w:r w:rsidRPr="00BE39A2">
              <w:rPr>
                <w:rFonts w:ascii="Times New Roman" w:hAnsi="Times New Roman"/>
                <w:sz w:val="24"/>
                <w:szCs w:val="24"/>
              </w:rPr>
              <w:t>Portofoliu</w:t>
            </w:r>
          </w:p>
        </w:tc>
        <w:tc>
          <w:tcPr>
            <w:tcW w:w="1549" w:type="dxa"/>
            <w:vAlign w:val="center"/>
          </w:tcPr>
          <w:p w14:paraId="38460A9C" w14:textId="59895547" w:rsidR="00BE39A2" w:rsidRPr="00BE39A2" w:rsidRDefault="00BE39A2" w:rsidP="00BE39A2">
            <w:pPr>
              <w:spacing w:after="0" w:line="240" w:lineRule="auto"/>
              <w:jc w:val="center"/>
              <w:rPr>
                <w:rFonts w:ascii="Times New Roman" w:hAnsi="Times New Roman"/>
                <w:sz w:val="24"/>
                <w:szCs w:val="24"/>
              </w:rPr>
            </w:pPr>
            <w:r w:rsidRPr="00BE39A2">
              <w:rPr>
                <w:rFonts w:ascii="Times New Roman" w:hAnsi="Times New Roman"/>
                <w:sz w:val="24"/>
                <w:szCs w:val="24"/>
              </w:rPr>
              <w:t>10</w:t>
            </w:r>
          </w:p>
        </w:tc>
      </w:tr>
      <w:tr w:rsidR="00BE39A2" w:rsidRPr="00BE39A2" w14:paraId="4C11FCF4" w14:textId="77777777" w:rsidTr="00741631">
        <w:trPr>
          <w:trHeight w:val="135"/>
        </w:trPr>
        <w:tc>
          <w:tcPr>
            <w:tcW w:w="1413" w:type="dxa"/>
            <w:vMerge/>
          </w:tcPr>
          <w:p w14:paraId="1FA55EF7" w14:textId="77777777" w:rsidR="00BE39A2" w:rsidRPr="00591654" w:rsidRDefault="00BE39A2" w:rsidP="0075620D">
            <w:pPr>
              <w:spacing w:after="0" w:line="240" w:lineRule="auto"/>
              <w:rPr>
                <w:rFonts w:ascii="Times New Roman" w:hAnsi="Times New Roman"/>
                <w:sz w:val="24"/>
                <w:szCs w:val="24"/>
              </w:rPr>
            </w:pPr>
          </w:p>
        </w:tc>
        <w:tc>
          <w:tcPr>
            <w:tcW w:w="3685" w:type="dxa"/>
            <w:vAlign w:val="center"/>
          </w:tcPr>
          <w:p w14:paraId="2638E5D3" w14:textId="3983AC3C" w:rsidR="00BE39A2" w:rsidRPr="00BE39A2" w:rsidRDefault="00BE39A2" w:rsidP="00BE39A2">
            <w:pPr>
              <w:spacing w:after="0" w:line="240" w:lineRule="auto"/>
              <w:rPr>
                <w:rFonts w:ascii="Times New Roman" w:hAnsi="Times New Roman"/>
                <w:sz w:val="24"/>
                <w:szCs w:val="24"/>
                <w:highlight w:val="yellow"/>
              </w:rPr>
            </w:pPr>
            <w:r w:rsidRPr="00BE39A2">
              <w:rPr>
                <w:rFonts w:ascii="Times New Roman" w:hAnsi="Times New Roman"/>
                <w:sz w:val="24"/>
                <w:szCs w:val="24"/>
              </w:rPr>
              <w:t xml:space="preserve">□ </w:t>
            </w:r>
            <w:r w:rsidRPr="00BE39A2">
              <w:rPr>
                <w:rFonts w:ascii="Times New Roman" w:hAnsi="Times New Roman"/>
                <w:sz w:val="24"/>
                <w:szCs w:val="24"/>
                <w:lang w:val="it-IT"/>
              </w:rPr>
              <w:t>Participare la activitățile practice.</w:t>
            </w:r>
          </w:p>
        </w:tc>
        <w:tc>
          <w:tcPr>
            <w:tcW w:w="2413" w:type="dxa"/>
            <w:vAlign w:val="center"/>
          </w:tcPr>
          <w:p w14:paraId="6FD59D0D" w14:textId="4D30B128" w:rsidR="00BE39A2" w:rsidRPr="00BE39A2" w:rsidRDefault="00BE39A2" w:rsidP="00BE39A2">
            <w:pPr>
              <w:spacing w:after="0" w:line="240" w:lineRule="auto"/>
              <w:rPr>
                <w:rFonts w:ascii="Times New Roman" w:hAnsi="Times New Roman"/>
                <w:sz w:val="24"/>
                <w:szCs w:val="24"/>
                <w:highlight w:val="yellow"/>
              </w:rPr>
            </w:pPr>
            <w:r w:rsidRPr="00BE39A2">
              <w:rPr>
                <w:rFonts w:ascii="Times New Roman" w:hAnsi="Times New Roman"/>
                <w:sz w:val="24"/>
                <w:szCs w:val="24"/>
              </w:rPr>
              <w:t>Observarea activității studenților</w:t>
            </w:r>
          </w:p>
        </w:tc>
        <w:tc>
          <w:tcPr>
            <w:tcW w:w="1549" w:type="dxa"/>
            <w:vAlign w:val="center"/>
          </w:tcPr>
          <w:p w14:paraId="70F6EDE9" w14:textId="5E2C6DE5" w:rsidR="00BE39A2" w:rsidRPr="00BE39A2" w:rsidRDefault="00BE39A2" w:rsidP="00BE39A2">
            <w:pPr>
              <w:spacing w:after="0" w:line="240" w:lineRule="auto"/>
              <w:jc w:val="center"/>
              <w:rPr>
                <w:rFonts w:ascii="Times New Roman" w:hAnsi="Times New Roman"/>
                <w:sz w:val="24"/>
                <w:szCs w:val="24"/>
                <w:highlight w:val="yellow"/>
              </w:rPr>
            </w:pPr>
            <w:r w:rsidRPr="00BE39A2">
              <w:rPr>
                <w:rFonts w:ascii="Times New Roman" w:hAnsi="Times New Roman"/>
                <w:sz w:val="24"/>
                <w:szCs w:val="24"/>
              </w:rPr>
              <w:t>10</w:t>
            </w:r>
          </w:p>
        </w:tc>
      </w:tr>
      <w:tr w:rsidR="00FD0711" w:rsidRPr="00591654" w14:paraId="6B57D8C2" w14:textId="77777777" w:rsidTr="00741631">
        <w:tc>
          <w:tcPr>
            <w:tcW w:w="9060" w:type="dxa"/>
            <w:gridSpan w:val="4"/>
          </w:tcPr>
          <w:p w14:paraId="32791CEF"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10.6 </w:t>
            </w:r>
            <w:r w:rsidR="00816871" w:rsidRPr="00591654">
              <w:rPr>
                <w:rFonts w:ascii="Times New Roman" w:hAnsi="Times New Roman"/>
                <w:sz w:val="24"/>
                <w:szCs w:val="24"/>
              </w:rPr>
              <w:t>Condi</w:t>
            </w:r>
            <w:r w:rsidR="001B1709" w:rsidRPr="00591654">
              <w:rPr>
                <w:rFonts w:ascii="Times New Roman" w:hAnsi="Times New Roman"/>
                <w:sz w:val="24"/>
                <w:szCs w:val="24"/>
              </w:rPr>
              <w:t>ț</w:t>
            </w:r>
            <w:r w:rsidR="00816871" w:rsidRPr="00591654">
              <w:rPr>
                <w:rFonts w:ascii="Times New Roman" w:hAnsi="Times New Roman"/>
                <w:sz w:val="24"/>
                <w:szCs w:val="24"/>
              </w:rPr>
              <w:t>ii de promovare</w:t>
            </w:r>
          </w:p>
        </w:tc>
      </w:tr>
      <w:tr w:rsidR="00FD0711" w:rsidRPr="00591654" w14:paraId="0B1C4A36" w14:textId="77777777" w:rsidTr="00741631">
        <w:tc>
          <w:tcPr>
            <w:tcW w:w="9060" w:type="dxa"/>
            <w:gridSpan w:val="4"/>
          </w:tcPr>
          <w:p w14:paraId="42A6912D" w14:textId="068F21CD" w:rsidR="00FD0711" w:rsidRPr="00074A35" w:rsidRDefault="00710EA1" w:rsidP="00074A35">
            <w:pPr>
              <w:numPr>
                <w:ilvl w:val="0"/>
                <w:numId w:val="8"/>
              </w:numPr>
              <w:spacing w:after="0" w:line="240" w:lineRule="auto"/>
              <w:ind w:left="0"/>
              <w:jc w:val="both"/>
              <w:rPr>
                <w:rFonts w:ascii="Times New Roman" w:hAnsi="Times New Roman"/>
                <w:sz w:val="24"/>
                <w:szCs w:val="24"/>
              </w:rPr>
            </w:pPr>
            <w:r w:rsidRPr="00074A35">
              <w:rPr>
                <w:rFonts w:ascii="Times New Roman" w:hAnsi="Times New Roman"/>
                <w:sz w:val="24"/>
                <w:szCs w:val="24"/>
                <w:lang w:eastAsia="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5D2B040E" w14:textId="46778314" w:rsidR="0063587E" w:rsidRDefault="0063587E" w:rsidP="0075620D">
      <w:pPr>
        <w:spacing w:after="0" w:line="240" w:lineRule="auto"/>
        <w:rPr>
          <w:rFonts w:ascii="Times New Roman" w:hAnsi="Times New Roman"/>
          <w:b/>
          <w:bCs/>
          <w:sz w:val="24"/>
          <w:szCs w:val="24"/>
        </w:rPr>
      </w:pPr>
    </w:p>
    <w:p w14:paraId="0EBFA731" w14:textId="77777777" w:rsidR="0063587E" w:rsidRPr="00591654" w:rsidRDefault="0063587E" w:rsidP="0075620D">
      <w:pPr>
        <w:spacing w:after="0" w:line="240" w:lineRule="auto"/>
        <w:rPr>
          <w:rFonts w:ascii="Times New Roman" w:hAnsi="Times New Roman"/>
          <w:b/>
          <w:bCs/>
          <w:sz w:val="24"/>
          <w:szCs w:val="24"/>
        </w:rPr>
      </w:pPr>
    </w:p>
    <w:tbl>
      <w:tblPr>
        <w:tblStyle w:val="TableGrid"/>
        <w:tblW w:w="9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3933"/>
        <w:gridCol w:w="3461"/>
      </w:tblGrid>
      <w:tr w:rsidR="00072B00" w:rsidRPr="00591654" w14:paraId="0332EC12" w14:textId="77777777" w:rsidTr="0063587E">
        <w:trPr>
          <w:trHeight w:val="501"/>
        </w:trPr>
        <w:tc>
          <w:tcPr>
            <w:tcW w:w="1843" w:type="dxa"/>
          </w:tcPr>
          <w:p w14:paraId="0353A5B0" w14:textId="77777777" w:rsidR="00072B00" w:rsidRDefault="00072B00" w:rsidP="00BE39A2">
            <w:pPr>
              <w:rPr>
                <w:rFonts w:ascii="Times New Roman" w:hAnsi="Times New Roman"/>
                <w:sz w:val="24"/>
                <w:szCs w:val="24"/>
              </w:rPr>
            </w:pPr>
            <w:r w:rsidRPr="00591654">
              <w:rPr>
                <w:rFonts w:ascii="Times New Roman" w:hAnsi="Times New Roman"/>
                <w:sz w:val="24"/>
                <w:szCs w:val="24"/>
              </w:rPr>
              <w:t>Data completării</w:t>
            </w:r>
          </w:p>
          <w:p w14:paraId="4751131F" w14:textId="0F60C819" w:rsidR="00074A35" w:rsidRPr="00591654" w:rsidRDefault="000B5FF7" w:rsidP="00BE39A2">
            <w:pPr>
              <w:rPr>
                <w:rFonts w:ascii="Times New Roman" w:hAnsi="Times New Roman"/>
                <w:sz w:val="24"/>
                <w:szCs w:val="24"/>
              </w:rPr>
            </w:pPr>
            <w:r>
              <w:rPr>
                <w:rFonts w:ascii="Times New Roman" w:hAnsi="Times New Roman"/>
                <w:sz w:val="24"/>
                <w:szCs w:val="24"/>
              </w:rPr>
              <w:t>28</w:t>
            </w:r>
            <w:r w:rsidR="00074A35">
              <w:rPr>
                <w:rFonts w:ascii="Times New Roman" w:hAnsi="Times New Roman"/>
                <w:sz w:val="24"/>
                <w:szCs w:val="24"/>
              </w:rPr>
              <w:t>.09.2025</w:t>
            </w:r>
          </w:p>
        </w:tc>
        <w:tc>
          <w:tcPr>
            <w:tcW w:w="3933" w:type="dxa"/>
          </w:tcPr>
          <w:p w14:paraId="12BAC52D" w14:textId="5DB13D11" w:rsidR="003C6DC8" w:rsidRPr="00591654" w:rsidRDefault="00BE39A2" w:rsidP="00074A35">
            <w:pPr>
              <w:rPr>
                <w:rFonts w:ascii="Times New Roman" w:hAnsi="Times New Roman"/>
                <w:sz w:val="24"/>
                <w:szCs w:val="24"/>
              </w:rPr>
            </w:pPr>
            <w:r>
              <w:rPr>
                <w:rFonts w:ascii="Times New Roman" w:hAnsi="Times New Roman"/>
                <w:sz w:val="24"/>
                <w:szCs w:val="24"/>
              </w:rPr>
              <w:t>Titular de curs</w:t>
            </w:r>
          </w:p>
        </w:tc>
        <w:tc>
          <w:tcPr>
            <w:tcW w:w="3461" w:type="dxa"/>
          </w:tcPr>
          <w:p w14:paraId="69B5EC30" w14:textId="1D672D46" w:rsidR="003C6DC8" w:rsidRPr="00591654" w:rsidRDefault="00072B00" w:rsidP="00074A35">
            <w:pPr>
              <w:rPr>
                <w:rFonts w:ascii="Times New Roman" w:hAnsi="Times New Roman"/>
                <w:sz w:val="24"/>
                <w:szCs w:val="24"/>
              </w:rPr>
            </w:pPr>
            <w:r w:rsidRPr="00591654">
              <w:rPr>
                <w:rFonts w:ascii="Times New Roman" w:hAnsi="Times New Roman"/>
                <w:sz w:val="24"/>
                <w:szCs w:val="24"/>
              </w:rPr>
              <w:t>Titular</w:t>
            </w:r>
            <w:r w:rsidR="003075CA" w:rsidRPr="00591654">
              <w:rPr>
                <w:rFonts w:ascii="Times New Roman" w:hAnsi="Times New Roman"/>
                <w:sz w:val="24"/>
                <w:szCs w:val="24"/>
              </w:rPr>
              <w:t>(i</w:t>
            </w:r>
            <w:r w:rsidR="00856791" w:rsidRPr="00591654">
              <w:rPr>
                <w:rFonts w:ascii="Times New Roman" w:hAnsi="Times New Roman"/>
                <w:sz w:val="24"/>
                <w:szCs w:val="24"/>
              </w:rPr>
              <w:t>i</w:t>
            </w:r>
            <w:r w:rsidR="003075CA" w:rsidRPr="00591654">
              <w:rPr>
                <w:rFonts w:ascii="Times New Roman" w:hAnsi="Times New Roman"/>
                <w:sz w:val="24"/>
                <w:szCs w:val="24"/>
              </w:rPr>
              <w:t>)</w:t>
            </w:r>
            <w:r w:rsidRPr="00591654">
              <w:rPr>
                <w:rFonts w:ascii="Times New Roman" w:hAnsi="Times New Roman"/>
                <w:sz w:val="24"/>
                <w:szCs w:val="24"/>
              </w:rPr>
              <w:t xml:space="preserve"> de </w:t>
            </w:r>
            <w:r w:rsidR="003075CA" w:rsidRPr="00591654">
              <w:rPr>
                <w:rFonts w:ascii="Times New Roman" w:hAnsi="Times New Roman"/>
                <w:sz w:val="24"/>
                <w:szCs w:val="24"/>
              </w:rPr>
              <w:t>aplicații</w:t>
            </w:r>
          </w:p>
        </w:tc>
      </w:tr>
      <w:tr w:rsidR="00072B00" w:rsidRPr="00591654" w14:paraId="19461B24" w14:textId="77777777" w:rsidTr="00074A35">
        <w:trPr>
          <w:trHeight w:val="481"/>
        </w:trPr>
        <w:tc>
          <w:tcPr>
            <w:tcW w:w="1843" w:type="dxa"/>
          </w:tcPr>
          <w:p w14:paraId="539720F7" w14:textId="77777777" w:rsidR="00072B00" w:rsidRPr="00591654" w:rsidRDefault="00072B00" w:rsidP="00BE39A2">
            <w:pPr>
              <w:rPr>
                <w:rFonts w:ascii="Times New Roman" w:hAnsi="Times New Roman"/>
                <w:sz w:val="24"/>
                <w:szCs w:val="24"/>
              </w:rPr>
            </w:pPr>
          </w:p>
        </w:tc>
        <w:tc>
          <w:tcPr>
            <w:tcW w:w="3933" w:type="dxa"/>
            <w:tcBorders>
              <w:bottom w:val="single" w:sz="4" w:space="0" w:color="auto"/>
            </w:tcBorders>
          </w:tcPr>
          <w:p w14:paraId="67D886F0" w14:textId="7C824FA4" w:rsidR="00072B00" w:rsidRPr="00544265" w:rsidRDefault="00544265" w:rsidP="00074A35">
            <w:pPr>
              <w:rPr>
                <w:rFonts w:ascii="Times New Roman" w:hAnsi="Times New Roman"/>
                <w:sz w:val="24"/>
                <w:szCs w:val="24"/>
                <w:lang w:val="en-US"/>
              </w:rPr>
            </w:pPr>
            <w:r w:rsidRPr="00544265">
              <w:rPr>
                <w:rFonts w:ascii="Times New Roman" w:hAnsi="Times New Roman"/>
                <w:sz w:val="24"/>
                <w:szCs w:val="24"/>
                <w:lang w:val="en-US"/>
              </w:rPr>
              <w:t>Conf. univ.dr.Victor Bădescu</w:t>
            </w:r>
            <w:r w:rsidR="00710EA1" w:rsidRPr="00591654">
              <w:rPr>
                <w:rFonts w:ascii="Times New Roman" w:hAnsi="Times New Roman"/>
                <w:sz w:val="24"/>
                <w:szCs w:val="24"/>
              </w:rPr>
              <w:tab/>
              <w:t xml:space="preserve">          </w:t>
            </w:r>
          </w:p>
        </w:tc>
        <w:tc>
          <w:tcPr>
            <w:tcW w:w="3461" w:type="dxa"/>
            <w:tcBorders>
              <w:bottom w:val="single" w:sz="4" w:space="0" w:color="auto"/>
            </w:tcBorders>
          </w:tcPr>
          <w:p w14:paraId="39BE9F67" w14:textId="78FC0651" w:rsidR="00BE39A2" w:rsidRDefault="00544265" w:rsidP="00074A35">
            <w:pPr>
              <w:rPr>
                <w:rFonts w:ascii="Times New Roman" w:hAnsi="Times New Roman"/>
                <w:sz w:val="24"/>
                <w:szCs w:val="24"/>
                <w:lang w:val="en-US"/>
              </w:rPr>
            </w:pPr>
            <w:r w:rsidRPr="00544265">
              <w:rPr>
                <w:rFonts w:ascii="Times New Roman" w:hAnsi="Times New Roman"/>
                <w:sz w:val="24"/>
                <w:szCs w:val="24"/>
                <w:lang w:val="en-US"/>
              </w:rPr>
              <w:t>Conf. univ.dr.Victor Bădescu</w:t>
            </w:r>
          </w:p>
          <w:p w14:paraId="34EA34B4" w14:textId="77777777" w:rsidR="00544265" w:rsidRPr="00544265" w:rsidRDefault="00544265" w:rsidP="00074A35">
            <w:pPr>
              <w:rPr>
                <w:rFonts w:ascii="Times New Roman" w:hAnsi="Times New Roman"/>
                <w:sz w:val="24"/>
                <w:szCs w:val="24"/>
                <w:lang w:val="en-US"/>
              </w:rPr>
            </w:pPr>
          </w:p>
          <w:p w14:paraId="78BD828C" w14:textId="5F682775" w:rsidR="00BE39A2" w:rsidRPr="00591654" w:rsidRDefault="00BE39A2" w:rsidP="00074A35">
            <w:pPr>
              <w:rPr>
                <w:rFonts w:ascii="Times New Roman" w:hAnsi="Times New Roman"/>
                <w:sz w:val="24"/>
                <w:szCs w:val="24"/>
              </w:rPr>
            </w:pPr>
          </w:p>
        </w:tc>
      </w:tr>
      <w:tr w:rsidR="00072B00" w:rsidRPr="00591654" w14:paraId="39E84B4B" w14:textId="77777777" w:rsidTr="0063587E">
        <w:trPr>
          <w:trHeight w:val="250"/>
        </w:trPr>
        <w:tc>
          <w:tcPr>
            <w:tcW w:w="1843" w:type="dxa"/>
          </w:tcPr>
          <w:p w14:paraId="318BE54F" w14:textId="77777777" w:rsidR="00072B00" w:rsidRPr="00591654" w:rsidRDefault="00072B00" w:rsidP="0075620D">
            <w:pPr>
              <w:rPr>
                <w:rFonts w:ascii="Times New Roman" w:hAnsi="Times New Roman"/>
                <w:sz w:val="24"/>
                <w:szCs w:val="24"/>
              </w:rPr>
            </w:pPr>
          </w:p>
        </w:tc>
        <w:tc>
          <w:tcPr>
            <w:tcW w:w="3933" w:type="dxa"/>
            <w:tcBorders>
              <w:top w:val="single" w:sz="4" w:space="0" w:color="auto"/>
            </w:tcBorders>
          </w:tcPr>
          <w:p w14:paraId="5EE8C823" w14:textId="77777777" w:rsidR="00072B00" w:rsidRPr="00591654" w:rsidRDefault="00072B00" w:rsidP="0075620D">
            <w:pPr>
              <w:rPr>
                <w:rFonts w:ascii="Times New Roman" w:hAnsi="Times New Roman"/>
                <w:sz w:val="24"/>
                <w:szCs w:val="24"/>
              </w:rPr>
            </w:pPr>
          </w:p>
        </w:tc>
        <w:tc>
          <w:tcPr>
            <w:tcW w:w="3461" w:type="dxa"/>
            <w:tcBorders>
              <w:top w:val="single" w:sz="4" w:space="0" w:color="auto"/>
            </w:tcBorders>
          </w:tcPr>
          <w:p w14:paraId="2352C8A6" w14:textId="77777777" w:rsidR="00072B00" w:rsidRPr="00591654" w:rsidRDefault="00072B00" w:rsidP="0075620D">
            <w:pPr>
              <w:rPr>
                <w:rFonts w:ascii="Times New Roman" w:hAnsi="Times New Roman"/>
                <w:sz w:val="24"/>
                <w:szCs w:val="24"/>
              </w:rPr>
            </w:pPr>
          </w:p>
        </w:tc>
      </w:tr>
      <w:tr w:rsidR="00072B00" w:rsidRPr="00591654" w14:paraId="670928A3" w14:textId="77777777" w:rsidTr="0063587E">
        <w:trPr>
          <w:trHeight w:val="1264"/>
        </w:trPr>
        <w:tc>
          <w:tcPr>
            <w:tcW w:w="1843" w:type="dxa"/>
          </w:tcPr>
          <w:p w14:paraId="5D93F891" w14:textId="77777777" w:rsidR="00072B00" w:rsidRDefault="00072B00" w:rsidP="0075620D">
            <w:pPr>
              <w:rPr>
                <w:rFonts w:ascii="Times New Roman" w:hAnsi="Times New Roman"/>
                <w:sz w:val="24"/>
                <w:szCs w:val="24"/>
              </w:rPr>
            </w:pPr>
            <w:r w:rsidRPr="00591654">
              <w:rPr>
                <w:rFonts w:ascii="Times New Roman" w:hAnsi="Times New Roman"/>
                <w:sz w:val="24"/>
                <w:szCs w:val="24"/>
              </w:rPr>
              <w:t>Data avizării în departament</w:t>
            </w:r>
          </w:p>
          <w:p w14:paraId="1F9D3E8F" w14:textId="4200C94A" w:rsidR="00074A35" w:rsidRPr="00591654" w:rsidRDefault="000B5FF7" w:rsidP="0075620D">
            <w:pPr>
              <w:rPr>
                <w:rFonts w:ascii="Times New Roman" w:hAnsi="Times New Roman"/>
                <w:sz w:val="24"/>
                <w:szCs w:val="24"/>
              </w:rPr>
            </w:pPr>
            <w:r>
              <w:rPr>
                <w:rFonts w:ascii="Times New Roman" w:hAnsi="Times New Roman"/>
                <w:sz w:val="24"/>
                <w:szCs w:val="24"/>
              </w:rPr>
              <w:t>29</w:t>
            </w:r>
            <w:r w:rsidR="00074A35">
              <w:rPr>
                <w:rFonts w:ascii="Times New Roman" w:hAnsi="Times New Roman"/>
                <w:sz w:val="24"/>
                <w:szCs w:val="24"/>
              </w:rPr>
              <w:t>.09.2025</w:t>
            </w:r>
          </w:p>
        </w:tc>
        <w:tc>
          <w:tcPr>
            <w:tcW w:w="7394" w:type="dxa"/>
            <w:gridSpan w:val="2"/>
          </w:tcPr>
          <w:p w14:paraId="6E75C445" w14:textId="0008AC5B" w:rsidR="00072B00" w:rsidRPr="00591654" w:rsidRDefault="00072B00" w:rsidP="0075620D">
            <w:pPr>
              <w:rPr>
                <w:rFonts w:ascii="Times New Roman" w:hAnsi="Times New Roman"/>
                <w:color w:val="9BBB59" w:themeColor="accent3"/>
                <w:sz w:val="24"/>
                <w:szCs w:val="24"/>
              </w:rPr>
            </w:pPr>
            <w:r w:rsidRPr="00591654">
              <w:rPr>
                <w:rFonts w:ascii="Times New Roman" w:hAnsi="Times New Roman"/>
                <w:sz w:val="24"/>
                <w:szCs w:val="24"/>
              </w:rPr>
              <w:t>Director de departament</w:t>
            </w:r>
          </w:p>
          <w:p w14:paraId="57BD2E9E" w14:textId="7EE16334" w:rsidR="00BE39A2" w:rsidRDefault="00074A35" w:rsidP="0075620D">
            <w:pPr>
              <w:rPr>
                <w:rFonts w:ascii="Times New Roman" w:hAnsi="Times New Roman"/>
                <w:sz w:val="24"/>
                <w:szCs w:val="24"/>
              </w:rPr>
            </w:pPr>
            <w:r w:rsidRPr="00591654">
              <w:rPr>
                <w:rFonts w:ascii="Times New Roman" w:hAnsi="Times New Roman"/>
                <w:sz w:val="24"/>
                <w:szCs w:val="24"/>
              </w:rPr>
              <w:t>Conf</w:t>
            </w:r>
            <w:r>
              <w:rPr>
                <w:rFonts w:ascii="Times New Roman" w:hAnsi="Times New Roman"/>
                <w:sz w:val="24"/>
                <w:szCs w:val="24"/>
              </w:rPr>
              <w:t>.u</w:t>
            </w:r>
            <w:r w:rsidRPr="00591654">
              <w:rPr>
                <w:rFonts w:ascii="Times New Roman" w:hAnsi="Times New Roman"/>
                <w:sz w:val="24"/>
                <w:szCs w:val="24"/>
              </w:rPr>
              <w:t>niv</w:t>
            </w:r>
            <w:r>
              <w:rPr>
                <w:rFonts w:ascii="Times New Roman" w:hAnsi="Times New Roman"/>
                <w:sz w:val="24"/>
                <w:szCs w:val="24"/>
              </w:rPr>
              <w:t>.d</w:t>
            </w:r>
            <w:r w:rsidRPr="00591654">
              <w:rPr>
                <w:rFonts w:ascii="Times New Roman" w:hAnsi="Times New Roman"/>
                <w:sz w:val="24"/>
                <w:szCs w:val="24"/>
              </w:rPr>
              <w:t>r</w:t>
            </w:r>
            <w:r>
              <w:rPr>
                <w:rFonts w:ascii="Times New Roman" w:hAnsi="Times New Roman"/>
                <w:sz w:val="24"/>
                <w:szCs w:val="24"/>
              </w:rPr>
              <w:t>.</w:t>
            </w:r>
            <w:r w:rsidRPr="00591654">
              <w:rPr>
                <w:rFonts w:ascii="Times New Roman" w:hAnsi="Times New Roman"/>
                <w:sz w:val="24"/>
                <w:szCs w:val="24"/>
              </w:rPr>
              <w:t xml:space="preserve"> Liviu Emanuel Mihăilescu </w:t>
            </w:r>
          </w:p>
          <w:p w14:paraId="442EDB78" w14:textId="77777777" w:rsidR="00BE39A2" w:rsidRDefault="00BE39A2" w:rsidP="0075620D">
            <w:pPr>
              <w:rPr>
                <w:rFonts w:ascii="Times New Roman" w:hAnsi="Times New Roman"/>
                <w:sz w:val="24"/>
                <w:szCs w:val="24"/>
              </w:rPr>
            </w:pPr>
          </w:p>
          <w:p w14:paraId="79E526A9" w14:textId="0FB23F30" w:rsidR="00FB6888" w:rsidRPr="00591654" w:rsidRDefault="00FB6888" w:rsidP="0075620D">
            <w:pPr>
              <w:rPr>
                <w:rFonts w:ascii="Times New Roman" w:hAnsi="Times New Roman"/>
                <w:sz w:val="24"/>
                <w:szCs w:val="24"/>
              </w:rPr>
            </w:pPr>
            <w:r w:rsidRPr="00591654">
              <w:rPr>
                <w:rFonts w:ascii="Times New Roman" w:hAnsi="Times New Roman"/>
                <w:sz w:val="24"/>
                <w:szCs w:val="24"/>
              </w:rPr>
              <w:t>___________________________________________________________</w:t>
            </w:r>
          </w:p>
        </w:tc>
      </w:tr>
      <w:tr w:rsidR="00072B00" w:rsidRPr="00591654" w14:paraId="7D014889" w14:textId="77777777" w:rsidTr="0063587E">
        <w:trPr>
          <w:trHeight w:val="250"/>
        </w:trPr>
        <w:tc>
          <w:tcPr>
            <w:tcW w:w="1843" w:type="dxa"/>
          </w:tcPr>
          <w:p w14:paraId="6568F02C" w14:textId="77777777" w:rsidR="00072B00" w:rsidRPr="00591654" w:rsidRDefault="00072B00" w:rsidP="0075620D">
            <w:pPr>
              <w:rPr>
                <w:rFonts w:ascii="Times New Roman" w:hAnsi="Times New Roman"/>
                <w:sz w:val="24"/>
                <w:szCs w:val="24"/>
              </w:rPr>
            </w:pPr>
          </w:p>
        </w:tc>
        <w:tc>
          <w:tcPr>
            <w:tcW w:w="7394" w:type="dxa"/>
            <w:gridSpan w:val="2"/>
          </w:tcPr>
          <w:p w14:paraId="05D2A49A" w14:textId="77777777" w:rsidR="00072B00" w:rsidRPr="00591654" w:rsidRDefault="00072B00" w:rsidP="0075620D">
            <w:pPr>
              <w:rPr>
                <w:rFonts w:ascii="Times New Roman" w:hAnsi="Times New Roman"/>
                <w:sz w:val="24"/>
                <w:szCs w:val="24"/>
              </w:rPr>
            </w:pPr>
          </w:p>
        </w:tc>
      </w:tr>
      <w:tr w:rsidR="003075CA" w:rsidRPr="00591654" w14:paraId="6817ABF8" w14:textId="77777777" w:rsidTr="0063587E">
        <w:trPr>
          <w:trHeight w:val="1144"/>
        </w:trPr>
        <w:tc>
          <w:tcPr>
            <w:tcW w:w="1843" w:type="dxa"/>
          </w:tcPr>
          <w:p w14:paraId="3548B07F" w14:textId="77777777" w:rsidR="00B4650B" w:rsidRPr="00591654" w:rsidRDefault="003075CA" w:rsidP="0075620D">
            <w:pPr>
              <w:rPr>
                <w:rFonts w:ascii="Times New Roman" w:hAnsi="Times New Roman"/>
                <w:sz w:val="24"/>
                <w:szCs w:val="24"/>
              </w:rPr>
            </w:pPr>
            <w:r w:rsidRPr="00591654">
              <w:rPr>
                <w:rFonts w:ascii="Times New Roman" w:hAnsi="Times New Roman"/>
                <w:sz w:val="24"/>
                <w:szCs w:val="24"/>
              </w:rPr>
              <w:t>Data aprobării în Consiliul Facultății</w:t>
            </w:r>
          </w:p>
          <w:p w14:paraId="40A7D460" w14:textId="0162A54A" w:rsidR="003075CA" w:rsidRPr="00591654" w:rsidRDefault="000B5FF7" w:rsidP="0075620D">
            <w:pPr>
              <w:rPr>
                <w:rFonts w:ascii="Times New Roman" w:hAnsi="Times New Roman"/>
                <w:sz w:val="24"/>
                <w:szCs w:val="24"/>
              </w:rPr>
            </w:pPr>
            <w:r>
              <w:rPr>
                <w:rFonts w:ascii="Times New Roman" w:hAnsi="Times New Roman"/>
                <w:sz w:val="24"/>
                <w:szCs w:val="24"/>
              </w:rPr>
              <w:t>29</w:t>
            </w:r>
            <w:r w:rsidR="00F21CF5">
              <w:rPr>
                <w:rFonts w:ascii="Times New Roman" w:hAnsi="Times New Roman"/>
                <w:sz w:val="24"/>
                <w:szCs w:val="24"/>
              </w:rPr>
              <w:t>.09.2025</w:t>
            </w:r>
          </w:p>
        </w:tc>
        <w:tc>
          <w:tcPr>
            <w:tcW w:w="7394" w:type="dxa"/>
            <w:gridSpan w:val="2"/>
            <w:tcBorders>
              <w:bottom w:val="single" w:sz="4" w:space="0" w:color="auto"/>
            </w:tcBorders>
          </w:tcPr>
          <w:p w14:paraId="1BD71CAF" w14:textId="5AB259AA" w:rsidR="0075620D" w:rsidRPr="00591654" w:rsidRDefault="003075CA" w:rsidP="0075620D">
            <w:pPr>
              <w:rPr>
                <w:rFonts w:ascii="Times New Roman" w:hAnsi="Times New Roman"/>
                <w:sz w:val="24"/>
                <w:szCs w:val="24"/>
              </w:rPr>
            </w:pPr>
            <w:r w:rsidRPr="00591654">
              <w:rPr>
                <w:rFonts w:ascii="Times New Roman" w:hAnsi="Times New Roman"/>
                <w:sz w:val="24"/>
                <w:szCs w:val="24"/>
              </w:rPr>
              <w:t>Decan</w:t>
            </w:r>
          </w:p>
          <w:p w14:paraId="53F138AA" w14:textId="31FA9274" w:rsidR="0075620D" w:rsidRPr="00591654" w:rsidRDefault="0075620D" w:rsidP="0075620D">
            <w:pPr>
              <w:rPr>
                <w:rFonts w:ascii="Times New Roman" w:hAnsi="Times New Roman"/>
                <w:sz w:val="24"/>
                <w:szCs w:val="24"/>
              </w:rPr>
            </w:pPr>
            <w:r w:rsidRPr="00591654">
              <w:rPr>
                <w:rFonts w:ascii="Times New Roman" w:hAnsi="Times New Roman"/>
                <w:sz w:val="24"/>
                <w:szCs w:val="24"/>
              </w:rPr>
              <w:t>Conf.univ.dr. Julien Leonard FLEANCU</w:t>
            </w:r>
          </w:p>
        </w:tc>
      </w:tr>
    </w:tbl>
    <w:p w14:paraId="6F2D4912" w14:textId="77777777" w:rsidR="00FD0711" w:rsidRPr="00591654" w:rsidRDefault="00FD0711" w:rsidP="0075620D">
      <w:pPr>
        <w:spacing w:after="0" w:line="240" w:lineRule="auto"/>
        <w:rPr>
          <w:rFonts w:ascii="Times New Roman" w:hAnsi="Times New Roman"/>
          <w:sz w:val="24"/>
          <w:szCs w:val="24"/>
        </w:rPr>
      </w:pPr>
    </w:p>
    <w:sectPr w:rsidR="00FD0711" w:rsidRPr="00591654" w:rsidSect="0075620D">
      <w:headerReference w:type="default" r:id="rId19"/>
      <w:pgSz w:w="11906" w:h="16838"/>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E98778" w14:textId="77777777" w:rsidR="00136F7E" w:rsidRDefault="00136F7E" w:rsidP="006B0230">
      <w:pPr>
        <w:spacing w:after="0" w:line="240" w:lineRule="auto"/>
      </w:pPr>
      <w:r>
        <w:separator/>
      </w:r>
    </w:p>
  </w:endnote>
  <w:endnote w:type="continuationSeparator" w:id="0">
    <w:p w14:paraId="10C21B63" w14:textId="77777777" w:rsidR="00136F7E" w:rsidRDefault="00136F7E"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gency FB">
    <w:panose1 w:val="020B0503020202020204"/>
    <w:charset w:val="00"/>
    <w:family w:val="swiss"/>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TimesNewRoman">
    <w:altName w:val="Bold"/>
    <w:charset w:val="80"/>
    <w:family w:val="auto"/>
    <w:pitch w:val="default"/>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9B5203" w14:textId="77777777" w:rsidR="00136F7E" w:rsidRDefault="00136F7E" w:rsidP="006B0230">
      <w:pPr>
        <w:spacing w:after="0" w:line="240" w:lineRule="auto"/>
      </w:pPr>
      <w:r>
        <w:separator/>
      </w:r>
    </w:p>
  </w:footnote>
  <w:footnote w:type="continuationSeparator" w:id="0">
    <w:p w14:paraId="21FC317D" w14:textId="77777777" w:rsidR="00136F7E" w:rsidRDefault="00136F7E"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024"/>
      <w:gridCol w:w="6658"/>
      <w:gridCol w:w="1310"/>
    </w:tblGrid>
    <w:tr w:rsidR="00563549" w:rsidRPr="0075620D" w14:paraId="7BC9428E" w14:textId="77777777" w:rsidTr="00CC1D4A">
      <w:trPr>
        <w:trHeight w:val="998"/>
      </w:trPr>
      <w:tc>
        <w:tcPr>
          <w:tcW w:w="600" w:type="pct"/>
          <w:vAlign w:val="center"/>
        </w:tcPr>
        <w:p w14:paraId="64D5DA3F" w14:textId="77777777" w:rsidR="00D27462" w:rsidRPr="0075620D" w:rsidRDefault="000B6EB7" w:rsidP="00563549">
          <w:pPr>
            <w:pStyle w:val="Header"/>
            <w:spacing w:after="0"/>
            <w:rPr>
              <w:sz w:val="24"/>
              <w:szCs w:val="24"/>
            </w:rPr>
          </w:pPr>
          <w:r w:rsidRPr="0075620D">
            <w:rPr>
              <w:noProof/>
              <w:sz w:val="24"/>
              <w:szCs w:val="24"/>
              <w:lang w:val="en-US"/>
            </w:rPr>
            <w:drawing>
              <wp:anchor distT="0" distB="0" distL="114300" distR="114300" simplePos="0" relativeHeight="251658240" behindDoc="1" locked="0" layoutInCell="1" allowOverlap="1" wp14:anchorId="0B42FF7D" wp14:editId="2450249F">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7B228171" w14:textId="77777777" w:rsidR="00D27462" w:rsidRPr="0075620D" w:rsidRDefault="00D27462" w:rsidP="00D27462">
          <w:pPr>
            <w:pStyle w:val="Header"/>
            <w:spacing w:after="0" w:line="240" w:lineRule="auto"/>
            <w:jc w:val="center"/>
            <w:rPr>
              <w:rFonts w:ascii="Arial" w:hAnsi="Arial" w:cs="Arial"/>
              <w:b/>
              <w:sz w:val="24"/>
              <w:szCs w:val="24"/>
            </w:rPr>
          </w:pPr>
        </w:p>
        <w:p w14:paraId="75CCD517" w14:textId="77777777" w:rsidR="00D27462" w:rsidRPr="0075620D" w:rsidRDefault="00D27462" w:rsidP="00D27462">
          <w:pPr>
            <w:pStyle w:val="Header"/>
            <w:spacing w:after="0" w:line="360" w:lineRule="auto"/>
            <w:jc w:val="center"/>
            <w:rPr>
              <w:rFonts w:ascii="Arial" w:hAnsi="Arial" w:cs="Arial"/>
              <w:b/>
              <w:sz w:val="24"/>
              <w:szCs w:val="24"/>
            </w:rPr>
          </w:pPr>
          <w:r w:rsidRPr="0075620D">
            <w:rPr>
              <w:rFonts w:ascii="Arial" w:hAnsi="Arial" w:cs="Arial"/>
              <w:b/>
              <w:sz w:val="24"/>
              <w:szCs w:val="24"/>
            </w:rPr>
            <w:t xml:space="preserve">Universitatea </w:t>
          </w:r>
          <w:r w:rsidR="00835EAD" w:rsidRPr="0075620D">
            <w:rPr>
              <w:rFonts w:ascii="Arial" w:hAnsi="Arial" w:cs="Arial"/>
              <w:b/>
              <w:sz w:val="24"/>
              <w:szCs w:val="24"/>
            </w:rPr>
            <w:t xml:space="preserve">Națională de Știință și Tehnologie </w:t>
          </w:r>
          <w:r w:rsidRPr="0075620D">
            <w:rPr>
              <w:rFonts w:ascii="Arial" w:hAnsi="Arial" w:cs="Arial"/>
              <w:b/>
              <w:sz w:val="24"/>
              <w:szCs w:val="24"/>
            </w:rPr>
            <w:t>POLITEHNICA București</w:t>
          </w:r>
        </w:p>
        <w:p w14:paraId="4E17DC19" w14:textId="2A2B9BB0" w:rsidR="00D27462" w:rsidRPr="0075620D" w:rsidRDefault="00D27462" w:rsidP="00A97B4B">
          <w:pPr>
            <w:pStyle w:val="Header"/>
            <w:spacing w:after="0" w:line="360" w:lineRule="auto"/>
            <w:jc w:val="center"/>
            <w:rPr>
              <w:rFonts w:ascii="Arial" w:hAnsi="Arial" w:cs="Arial"/>
              <w:b/>
              <w:sz w:val="24"/>
              <w:szCs w:val="24"/>
            </w:rPr>
          </w:pPr>
          <w:r w:rsidRPr="0075620D">
            <w:rPr>
              <w:rFonts w:ascii="Arial" w:hAnsi="Arial" w:cs="Arial"/>
              <w:b/>
              <w:sz w:val="24"/>
              <w:szCs w:val="24"/>
            </w:rPr>
            <w:t>Facultatea</w:t>
          </w:r>
          <w:r w:rsidR="00E9070F" w:rsidRPr="0075620D">
            <w:rPr>
              <w:sz w:val="24"/>
              <w:szCs w:val="24"/>
            </w:rPr>
            <w:t xml:space="preserve"> </w:t>
          </w:r>
          <w:r w:rsidR="00E9070F" w:rsidRPr="0075620D">
            <w:rPr>
              <w:rFonts w:ascii="Arial" w:hAnsi="Arial" w:cs="Arial"/>
              <w:b/>
              <w:sz w:val="24"/>
              <w:szCs w:val="24"/>
            </w:rPr>
            <w:t>de Ştiinţe, Educație Fizică și Informatică</w:t>
          </w:r>
        </w:p>
      </w:tc>
      <w:tc>
        <w:tcPr>
          <w:tcW w:w="668" w:type="pct"/>
          <w:vAlign w:val="center"/>
        </w:tcPr>
        <w:p w14:paraId="046397F5" w14:textId="3A631409" w:rsidR="00D27462" w:rsidRPr="0075620D" w:rsidRDefault="00E9070F" w:rsidP="00D27462">
          <w:pPr>
            <w:pStyle w:val="Header"/>
            <w:spacing w:after="0"/>
            <w:jc w:val="center"/>
            <w:rPr>
              <w:sz w:val="24"/>
              <w:szCs w:val="24"/>
            </w:rPr>
          </w:pPr>
          <w:r w:rsidRPr="0075620D">
            <w:rPr>
              <w:noProof/>
              <w:sz w:val="24"/>
              <w:szCs w:val="24"/>
              <w:lang w:val="en-US"/>
            </w:rPr>
            <w:drawing>
              <wp:inline distT="0" distB="0" distL="0" distR="0" wp14:anchorId="3DAFA7E6" wp14:editId="14A7FD5E">
                <wp:extent cx="694690" cy="688975"/>
                <wp:effectExtent l="0" t="0" r="0" b="0"/>
                <wp:docPr id="60352021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4690" cy="688975"/>
                        </a:xfrm>
                        <a:prstGeom prst="rect">
                          <a:avLst/>
                        </a:prstGeom>
                        <a:noFill/>
                      </pic:spPr>
                    </pic:pic>
                  </a:graphicData>
                </a:graphic>
              </wp:inline>
            </w:drawing>
          </w:r>
        </w:p>
      </w:tc>
    </w:tr>
  </w:tbl>
  <w:p w14:paraId="730B3665" w14:textId="77777777" w:rsidR="006B0230" w:rsidRPr="0075620D" w:rsidRDefault="006B0230" w:rsidP="00563549">
    <w:pPr>
      <w:pStyle w:val="Header"/>
      <w:tabs>
        <w:tab w:val="clear" w:pos="4680"/>
        <w:tab w:val="clear" w:pos="9360"/>
        <w:tab w:val="left" w:pos="3583"/>
      </w:tabs>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132607F"/>
    <w:multiLevelType w:val="hybridMultilevel"/>
    <w:tmpl w:val="17FC5DB4"/>
    <w:lvl w:ilvl="0" w:tplc="04090001">
      <w:start w:val="1"/>
      <w:numFmt w:val="bullet"/>
      <w:lvlText w:val=""/>
      <w:lvlJc w:val="left"/>
      <w:pPr>
        <w:tabs>
          <w:tab w:val="num" w:pos="720"/>
        </w:tabs>
        <w:ind w:left="720" w:hanging="360"/>
      </w:pPr>
      <w:rPr>
        <w:rFonts w:ascii="Symbol" w:hAnsi="Symbol" w:hint="default"/>
      </w:rPr>
    </w:lvl>
    <w:lvl w:ilvl="1" w:tplc="5530AD46">
      <w:start w:val="1"/>
      <w:numFmt w:val="bullet"/>
      <w:lvlText w:val="-"/>
      <w:lvlJc w:val="left"/>
      <w:pPr>
        <w:tabs>
          <w:tab w:val="num" w:pos="1440"/>
        </w:tabs>
        <w:ind w:left="1440" w:hanging="360"/>
      </w:pPr>
      <w:rPr>
        <w:rFonts w:ascii="Agency FB" w:hAnsi="Agency FB"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8A0AF5"/>
    <w:multiLevelType w:val="hybridMultilevel"/>
    <w:tmpl w:val="0EAAEE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2" w15:restartNumberingAfterBreak="0">
    <w:nsid w:val="31107E86"/>
    <w:multiLevelType w:val="hybridMultilevel"/>
    <w:tmpl w:val="34D8AE9A"/>
    <w:lvl w:ilvl="0" w:tplc="DA12881C">
      <w:start w:val="8"/>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3"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D3157B"/>
    <w:multiLevelType w:val="hybridMultilevel"/>
    <w:tmpl w:val="A7668E64"/>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5"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465AC4"/>
    <w:multiLevelType w:val="hybridMultilevel"/>
    <w:tmpl w:val="DB0E43BC"/>
    <w:lvl w:ilvl="0" w:tplc="FD0EC66A">
      <w:start w:val="1"/>
      <w:numFmt w:val="decimal"/>
      <w:lvlText w:val="%1."/>
      <w:lvlJc w:val="left"/>
      <w:pPr>
        <w:tabs>
          <w:tab w:val="num" w:pos="284"/>
        </w:tabs>
        <w:ind w:left="0" w:firstLine="0"/>
      </w:pPr>
      <w:rPr>
        <w:b w:val="0"/>
        <w:i w:val="0"/>
      </w:rPr>
    </w:lvl>
    <w:lvl w:ilvl="1" w:tplc="04180019">
      <w:start w:val="1"/>
      <w:numFmt w:val="lowerLetter"/>
      <w:lvlText w:val="%2."/>
      <w:lvlJc w:val="left"/>
      <w:pPr>
        <w:tabs>
          <w:tab w:val="num" w:pos="1440"/>
        </w:tabs>
        <w:ind w:left="1440" w:hanging="360"/>
      </w:pPr>
    </w:lvl>
    <w:lvl w:ilvl="2" w:tplc="0418001B">
      <w:start w:val="1"/>
      <w:numFmt w:val="lowerRoman"/>
      <w:lvlText w:val="%3."/>
      <w:lvlJc w:val="right"/>
      <w:pPr>
        <w:tabs>
          <w:tab w:val="num" w:pos="2160"/>
        </w:tabs>
        <w:ind w:left="2160" w:hanging="180"/>
      </w:pPr>
    </w:lvl>
    <w:lvl w:ilvl="3" w:tplc="0418000F">
      <w:start w:val="1"/>
      <w:numFmt w:val="decimal"/>
      <w:lvlText w:val="%4."/>
      <w:lvlJc w:val="left"/>
      <w:pPr>
        <w:tabs>
          <w:tab w:val="num" w:pos="2880"/>
        </w:tabs>
        <w:ind w:left="2880" w:hanging="360"/>
      </w:pPr>
    </w:lvl>
    <w:lvl w:ilvl="4" w:tplc="04180019">
      <w:start w:val="1"/>
      <w:numFmt w:val="lowerLetter"/>
      <w:lvlText w:val="%5."/>
      <w:lvlJc w:val="left"/>
      <w:pPr>
        <w:tabs>
          <w:tab w:val="num" w:pos="3600"/>
        </w:tabs>
        <w:ind w:left="3600" w:hanging="360"/>
      </w:pPr>
    </w:lvl>
    <w:lvl w:ilvl="5" w:tplc="0418001B">
      <w:start w:val="1"/>
      <w:numFmt w:val="lowerRoman"/>
      <w:lvlText w:val="%6."/>
      <w:lvlJc w:val="right"/>
      <w:pPr>
        <w:tabs>
          <w:tab w:val="num" w:pos="4320"/>
        </w:tabs>
        <w:ind w:left="4320" w:hanging="180"/>
      </w:pPr>
    </w:lvl>
    <w:lvl w:ilvl="6" w:tplc="0418000F">
      <w:start w:val="1"/>
      <w:numFmt w:val="decimal"/>
      <w:lvlText w:val="%7."/>
      <w:lvlJc w:val="left"/>
      <w:pPr>
        <w:tabs>
          <w:tab w:val="num" w:pos="5040"/>
        </w:tabs>
        <w:ind w:left="5040" w:hanging="360"/>
      </w:pPr>
    </w:lvl>
    <w:lvl w:ilvl="7" w:tplc="04180019">
      <w:start w:val="1"/>
      <w:numFmt w:val="lowerLetter"/>
      <w:lvlText w:val="%8."/>
      <w:lvlJc w:val="left"/>
      <w:pPr>
        <w:tabs>
          <w:tab w:val="num" w:pos="5760"/>
        </w:tabs>
        <w:ind w:left="5760" w:hanging="360"/>
      </w:pPr>
    </w:lvl>
    <w:lvl w:ilvl="8" w:tplc="0418001B">
      <w:start w:val="1"/>
      <w:numFmt w:val="lowerRoman"/>
      <w:lvlText w:val="%9."/>
      <w:lvlJc w:val="right"/>
      <w:pPr>
        <w:tabs>
          <w:tab w:val="num" w:pos="6480"/>
        </w:tabs>
        <w:ind w:left="6480" w:hanging="180"/>
      </w:pPr>
    </w:lvl>
  </w:abstractNum>
  <w:abstractNum w:abstractNumId="17"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8"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865DBA"/>
    <w:multiLevelType w:val="hybridMultilevel"/>
    <w:tmpl w:val="83586A9C"/>
    <w:lvl w:ilvl="0" w:tplc="79A08568">
      <w:start w:val="1"/>
      <w:numFmt w:val="decimal"/>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8C0066B"/>
    <w:multiLevelType w:val="hybridMultilevel"/>
    <w:tmpl w:val="D7A4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E756A6"/>
    <w:multiLevelType w:val="hybridMultilevel"/>
    <w:tmpl w:val="ABB60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875566"/>
    <w:multiLevelType w:val="hybridMultilevel"/>
    <w:tmpl w:val="C0E0D5AA"/>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8"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29"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0"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67894266">
    <w:abstractNumId w:val="0"/>
  </w:num>
  <w:num w:numId="2" w16cid:durableId="1439526957">
    <w:abstractNumId w:val="17"/>
  </w:num>
  <w:num w:numId="3" w16cid:durableId="897714377">
    <w:abstractNumId w:val="11"/>
  </w:num>
  <w:num w:numId="4" w16cid:durableId="1863083837">
    <w:abstractNumId w:val="25"/>
  </w:num>
  <w:num w:numId="5" w16cid:durableId="549459473">
    <w:abstractNumId w:val="18"/>
  </w:num>
  <w:num w:numId="6" w16cid:durableId="273899975">
    <w:abstractNumId w:val="1"/>
  </w:num>
  <w:num w:numId="7" w16cid:durableId="2008750474">
    <w:abstractNumId w:val="3"/>
  </w:num>
  <w:num w:numId="8" w16cid:durableId="133765389">
    <w:abstractNumId w:val="13"/>
  </w:num>
  <w:num w:numId="9" w16cid:durableId="1467116456">
    <w:abstractNumId w:val="32"/>
  </w:num>
  <w:num w:numId="10" w16cid:durableId="1636527709">
    <w:abstractNumId w:val="15"/>
  </w:num>
  <w:num w:numId="11" w16cid:durableId="880677498">
    <w:abstractNumId w:val="4"/>
  </w:num>
  <w:num w:numId="12" w16cid:durableId="1652558526">
    <w:abstractNumId w:val="29"/>
  </w:num>
  <w:num w:numId="13" w16cid:durableId="1459565434">
    <w:abstractNumId w:val="19"/>
  </w:num>
  <w:num w:numId="14" w16cid:durableId="872034739">
    <w:abstractNumId w:val="22"/>
  </w:num>
  <w:num w:numId="15" w16cid:durableId="447747911">
    <w:abstractNumId w:val="20"/>
  </w:num>
  <w:num w:numId="16" w16cid:durableId="1015689138">
    <w:abstractNumId w:val="9"/>
  </w:num>
  <w:num w:numId="17" w16cid:durableId="1645508412">
    <w:abstractNumId w:val="2"/>
  </w:num>
  <w:num w:numId="18" w16cid:durableId="1616867839">
    <w:abstractNumId w:val="26"/>
  </w:num>
  <w:num w:numId="19" w16cid:durableId="1580559311">
    <w:abstractNumId w:val="10"/>
  </w:num>
  <w:num w:numId="20" w16cid:durableId="1603872947">
    <w:abstractNumId w:val="30"/>
  </w:num>
  <w:num w:numId="21" w16cid:durableId="71202696">
    <w:abstractNumId w:val="7"/>
  </w:num>
  <w:num w:numId="22" w16cid:durableId="1257783669">
    <w:abstractNumId w:val="33"/>
  </w:num>
  <w:num w:numId="23" w16cid:durableId="544563542">
    <w:abstractNumId w:val="8"/>
  </w:num>
  <w:num w:numId="24" w16cid:durableId="471868420">
    <w:abstractNumId w:val="31"/>
  </w:num>
  <w:num w:numId="25" w16cid:durableId="1222903004">
    <w:abstractNumId w:val="6"/>
  </w:num>
  <w:num w:numId="26" w16cid:durableId="2100370492">
    <w:abstractNumId w:val="28"/>
  </w:num>
  <w:num w:numId="27" w16cid:durableId="488985182">
    <w:abstractNumId w:val="23"/>
  </w:num>
  <w:num w:numId="28" w16cid:durableId="374278463">
    <w:abstractNumId w:val="24"/>
  </w:num>
  <w:num w:numId="29" w16cid:durableId="1088382134">
    <w:abstractNumId w:val="27"/>
  </w:num>
  <w:num w:numId="30" w16cid:durableId="1266646969">
    <w:abstractNumId w:val="14"/>
  </w:num>
  <w:num w:numId="31" w16cid:durableId="653146630">
    <w:abstractNumId w:val="12"/>
  </w:num>
  <w:num w:numId="32" w16cid:durableId="98037949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41660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21967994">
    <w:abstractNumId w:val="5"/>
  </w:num>
  <w:num w:numId="35" w16cid:durableId="17794449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1821"/>
    <w:rsid w:val="000047A4"/>
    <w:rsid w:val="000067D9"/>
    <w:rsid w:val="000229B8"/>
    <w:rsid w:val="00024FEB"/>
    <w:rsid w:val="00042830"/>
    <w:rsid w:val="00045A7E"/>
    <w:rsid w:val="00046995"/>
    <w:rsid w:val="00051BDC"/>
    <w:rsid w:val="00057E55"/>
    <w:rsid w:val="0007008C"/>
    <w:rsid w:val="0007194F"/>
    <w:rsid w:val="00072B00"/>
    <w:rsid w:val="00074A35"/>
    <w:rsid w:val="00077E6C"/>
    <w:rsid w:val="0008100D"/>
    <w:rsid w:val="00085094"/>
    <w:rsid w:val="000A5A59"/>
    <w:rsid w:val="000B053A"/>
    <w:rsid w:val="000B1429"/>
    <w:rsid w:val="000B3BD0"/>
    <w:rsid w:val="000B5FF7"/>
    <w:rsid w:val="000B6EB7"/>
    <w:rsid w:val="000C2BD3"/>
    <w:rsid w:val="000E0211"/>
    <w:rsid w:val="000E0F5C"/>
    <w:rsid w:val="000E3686"/>
    <w:rsid w:val="000E4FBF"/>
    <w:rsid w:val="000E5F29"/>
    <w:rsid w:val="00101A4C"/>
    <w:rsid w:val="001104F4"/>
    <w:rsid w:val="001177E6"/>
    <w:rsid w:val="0013302B"/>
    <w:rsid w:val="00136B06"/>
    <w:rsid w:val="00136F7E"/>
    <w:rsid w:val="00140EB3"/>
    <w:rsid w:val="00155123"/>
    <w:rsid w:val="00161CC5"/>
    <w:rsid w:val="00182C22"/>
    <w:rsid w:val="001878EA"/>
    <w:rsid w:val="00196FD8"/>
    <w:rsid w:val="001A6CC3"/>
    <w:rsid w:val="001A7391"/>
    <w:rsid w:val="001B1709"/>
    <w:rsid w:val="001B1B81"/>
    <w:rsid w:val="001B1D5F"/>
    <w:rsid w:val="001B2D42"/>
    <w:rsid w:val="001B6453"/>
    <w:rsid w:val="001E4545"/>
    <w:rsid w:val="001F003F"/>
    <w:rsid w:val="001F1957"/>
    <w:rsid w:val="001F250F"/>
    <w:rsid w:val="001F4669"/>
    <w:rsid w:val="001F64E5"/>
    <w:rsid w:val="001F661E"/>
    <w:rsid w:val="002037F7"/>
    <w:rsid w:val="00204311"/>
    <w:rsid w:val="0020512B"/>
    <w:rsid w:val="00207A26"/>
    <w:rsid w:val="0021418D"/>
    <w:rsid w:val="00223E28"/>
    <w:rsid w:val="00225272"/>
    <w:rsid w:val="00241E04"/>
    <w:rsid w:val="00246F30"/>
    <w:rsid w:val="002522F4"/>
    <w:rsid w:val="00253624"/>
    <w:rsid w:val="002625B0"/>
    <w:rsid w:val="00267ECC"/>
    <w:rsid w:val="0027455B"/>
    <w:rsid w:val="002812A5"/>
    <w:rsid w:val="00285303"/>
    <w:rsid w:val="00287260"/>
    <w:rsid w:val="00291777"/>
    <w:rsid w:val="00294A50"/>
    <w:rsid w:val="002A0A18"/>
    <w:rsid w:val="002A0FC9"/>
    <w:rsid w:val="002A2A27"/>
    <w:rsid w:val="002B2D67"/>
    <w:rsid w:val="002C3E30"/>
    <w:rsid w:val="002C5D1B"/>
    <w:rsid w:val="002C7828"/>
    <w:rsid w:val="002C7C5A"/>
    <w:rsid w:val="002D5B8A"/>
    <w:rsid w:val="002D606A"/>
    <w:rsid w:val="002E3E12"/>
    <w:rsid w:val="002E5ECA"/>
    <w:rsid w:val="002F0971"/>
    <w:rsid w:val="003075CA"/>
    <w:rsid w:val="00323BAF"/>
    <w:rsid w:val="00324AAD"/>
    <w:rsid w:val="00333131"/>
    <w:rsid w:val="003341B8"/>
    <w:rsid w:val="003363B2"/>
    <w:rsid w:val="003437E4"/>
    <w:rsid w:val="0034390B"/>
    <w:rsid w:val="00343DED"/>
    <w:rsid w:val="00346E60"/>
    <w:rsid w:val="00347F53"/>
    <w:rsid w:val="003515D2"/>
    <w:rsid w:val="00351DD4"/>
    <w:rsid w:val="00353AA1"/>
    <w:rsid w:val="0035685D"/>
    <w:rsid w:val="00364359"/>
    <w:rsid w:val="00364C75"/>
    <w:rsid w:val="003665AD"/>
    <w:rsid w:val="003679B5"/>
    <w:rsid w:val="003806E1"/>
    <w:rsid w:val="0039530C"/>
    <w:rsid w:val="003A44E3"/>
    <w:rsid w:val="003B55E2"/>
    <w:rsid w:val="003B5A02"/>
    <w:rsid w:val="003B7974"/>
    <w:rsid w:val="003C430C"/>
    <w:rsid w:val="003C6DC8"/>
    <w:rsid w:val="003D0D85"/>
    <w:rsid w:val="003D1D3B"/>
    <w:rsid w:val="003E4A22"/>
    <w:rsid w:val="003E72A5"/>
    <w:rsid w:val="003E7F77"/>
    <w:rsid w:val="003F253C"/>
    <w:rsid w:val="003F49D3"/>
    <w:rsid w:val="00405D76"/>
    <w:rsid w:val="00414517"/>
    <w:rsid w:val="0042161F"/>
    <w:rsid w:val="00426218"/>
    <w:rsid w:val="0043585E"/>
    <w:rsid w:val="00436AD6"/>
    <w:rsid w:val="00450A21"/>
    <w:rsid w:val="00453037"/>
    <w:rsid w:val="0046279D"/>
    <w:rsid w:val="004662C2"/>
    <w:rsid w:val="004671D0"/>
    <w:rsid w:val="00473190"/>
    <w:rsid w:val="00475A89"/>
    <w:rsid w:val="004924E0"/>
    <w:rsid w:val="004971AD"/>
    <w:rsid w:val="00497817"/>
    <w:rsid w:val="004A05A3"/>
    <w:rsid w:val="004C3756"/>
    <w:rsid w:val="004C7940"/>
    <w:rsid w:val="004D278A"/>
    <w:rsid w:val="004D4A49"/>
    <w:rsid w:val="004E0155"/>
    <w:rsid w:val="004F426F"/>
    <w:rsid w:val="004F507C"/>
    <w:rsid w:val="004F6CD3"/>
    <w:rsid w:val="005013E2"/>
    <w:rsid w:val="00502C98"/>
    <w:rsid w:val="00530A49"/>
    <w:rsid w:val="00532F3D"/>
    <w:rsid w:val="00533EB9"/>
    <w:rsid w:val="00536B72"/>
    <w:rsid w:val="00544265"/>
    <w:rsid w:val="00554B79"/>
    <w:rsid w:val="00563549"/>
    <w:rsid w:val="00576EC0"/>
    <w:rsid w:val="0058346F"/>
    <w:rsid w:val="00591654"/>
    <w:rsid w:val="00592270"/>
    <w:rsid w:val="005976E7"/>
    <w:rsid w:val="005A12E1"/>
    <w:rsid w:val="005A4B4E"/>
    <w:rsid w:val="005B402D"/>
    <w:rsid w:val="005B7E57"/>
    <w:rsid w:val="005C23EC"/>
    <w:rsid w:val="005D2AE2"/>
    <w:rsid w:val="005D2C59"/>
    <w:rsid w:val="005E20A7"/>
    <w:rsid w:val="006075EF"/>
    <w:rsid w:val="00630381"/>
    <w:rsid w:val="00634101"/>
    <w:rsid w:val="0063587E"/>
    <w:rsid w:val="00637494"/>
    <w:rsid w:val="00637B47"/>
    <w:rsid w:val="00640429"/>
    <w:rsid w:val="0065472F"/>
    <w:rsid w:val="00656530"/>
    <w:rsid w:val="00656C36"/>
    <w:rsid w:val="006577CD"/>
    <w:rsid w:val="00660A65"/>
    <w:rsid w:val="00663268"/>
    <w:rsid w:val="006743B2"/>
    <w:rsid w:val="0067576F"/>
    <w:rsid w:val="00681037"/>
    <w:rsid w:val="006870FE"/>
    <w:rsid w:val="00690032"/>
    <w:rsid w:val="00696A5C"/>
    <w:rsid w:val="006A175C"/>
    <w:rsid w:val="006A4A92"/>
    <w:rsid w:val="006B0230"/>
    <w:rsid w:val="006C2433"/>
    <w:rsid w:val="006C4CA6"/>
    <w:rsid w:val="006C6689"/>
    <w:rsid w:val="006D061F"/>
    <w:rsid w:val="006D3895"/>
    <w:rsid w:val="006D4492"/>
    <w:rsid w:val="006E2D3A"/>
    <w:rsid w:val="006E4561"/>
    <w:rsid w:val="006E7AB8"/>
    <w:rsid w:val="006F23AC"/>
    <w:rsid w:val="006F3F6C"/>
    <w:rsid w:val="006F64C6"/>
    <w:rsid w:val="00700487"/>
    <w:rsid w:val="00704B23"/>
    <w:rsid w:val="00706197"/>
    <w:rsid w:val="00710EA1"/>
    <w:rsid w:val="007122B4"/>
    <w:rsid w:val="007209ED"/>
    <w:rsid w:val="00723DB0"/>
    <w:rsid w:val="00730CEE"/>
    <w:rsid w:val="00733BD4"/>
    <w:rsid w:val="00737CF3"/>
    <w:rsid w:val="00741631"/>
    <w:rsid w:val="007449F1"/>
    <w:rsid w:val="00745DEC"/>
    <w:rsid w:val="00746248"/>
    <w:rsid w:val="00754636"/>
    <w:rsid w:val="0075620D"/>
    <w:rsid w:val="00757C43"/>
    <w:rsid w:val="00761633"/>
    <w:rsid w:val="00762B26"/>
    <w:rsid w:val="00763008"/>
    <w:rsid w:val="007655EC"/>
    <w:rsid w:val="0077122B"/>
    <w:rsid w:val="0077312B"/>
    <w:rsid w:val="007740E0"/>
    <w:rsid w:val="007865CD"/>
    <w:rsid w:val="007927E2"/>
    <w:rsid w:val="007A1B42"/>
    <w:rsid w:val="007A50A0"/>
    <w:rsid w:val="007A6A25"/>
    <w:rsid w:val="007B2369"/>
    <w:rsid w:val="007C374C"/>
    <w:rsid w:val="007C3E40"/>
    <w:rsid w:val="007C4310"/>
    <w:rsid w:val="007C6BB6"/>
    <w:rsid w:val="007D57DE"/>
    <w:rsid w:val="007E4980"/>
    <w:rsid w:val="007E723C"/>
    <w:rsid w:val="007F393B"/>
    <w:rsid w:val="007F6B7E"/>
    <w:rsid w:val="00801DB0"/>
    <w:rsid w:val="008027E9"/>
    <w:rsid w:val="00803759"/>
    <w:rsid w:val="008043E3"/>
    <w:rsid w:val="00804A3A"/>
    <w:rsid w:val="008061BA"/>
    <w:rsid w:val="00816871"/>
    <w:rsid w:val="00816B11"/>
    <w:rsid w:val="00816EC6"/>
    <w:rsid w:val="00817309"/>
    <w:rsid w:val="00827BE0"/>
    <w:rsid w:val="0083153A"/>
    <w:rsid w:val="0083214D"/>
    <w:rsid w:val="00835EAD"/>
    <w:rsid w:val="008421F0"/>
    <w:rsid w:val="00844647"/>
    <w:rsid w:val="00850EF4"/>
    <w:rsid w:val="00853088"/>
    <w:rsid w:val="00853A0A"/>
    <w:rsid w:val="00854611"/>
    <w:rsid w:val="00856791"/>
    <w:rsid w:val="00860132"/>
    <w:rsid w:val="00861CAE"/>
    <w:rsid w:val="008712DB"/>
    <w:rsid w:val="00873DD5"/>
    <w:rsid w:val="00881875"/>
    <w:rsid w:val="00884244"/>
    <w:rsid w:val="00887BF8"/>
    <w:rsid w:val="00897094"/>
    <w:rsid w:val="00897E4F"/>
    <w:rsid w:val="008A1E7A"/>
    <w:rsid w:val="008A7114"/>
    <w:rsid w:val="008B4A1F"/>
    <w:rsid w:val="008B5BEA"/>
    <w:rsid w:val="008D1A77"/>
    <w:rsid w:val="008D49B5"/>
    <w:rsid w:val="008D7937"/>
    <w:rsid w:val="008E4BB6"/>
    <w:rsid w:val="008E51C6"/>
    <w:rsid w:val="008E553F"/>
    <w:rsid w:val="008E5CBA"/>
    <w:rsid w:val="008E6270"/>
    <w:rsid w:val="008E7F42"/>
    <w:rsid w:val="008F44F6"/>
    <w:rsid w:val="008F48E0"/>
    <w:rsid w:val="0091383B"/>
    <w:rsid w:val="00916D13"/>
    <w:rsid w:val="0092433A"/>
    <w:rsid w:val="00924485"/>
    <w:rsid w:val="00926C0E"/>
    <w:rsid w:val="00927483"/>
    <w:rsid w:val="00930CE9"/>
    <w:rsid w:val="009312A4"/>
    <w:rsid w:val="00932A9B"/>
    <w:rsid w:val="0094747F"/>
    <w:rsid w:val="00962A3E"/>
    <w:rsid w:val="0096651A"/>
    <w:rsid w:val="009739F4"/>
    <w:rsid w:val="00975323"/>
    <w:rsid w:val="00987AF4"/>
    <w:rsid w:val="00994E0F"/>
    <w:rsid w:val="009973E0"/>
    <w:rsid w:val="009A162C"/>
    <w:rsid w:val="009A64D0"/>
    <w:rsid w:val="009B0688"/>
    <w:rsid w:val="009B449A"/>
    <w:rsid w:val="009C1184"/>
    <w:rsid w:val="009C2D23"/>
    <w:rsid w:val="009C6E3E"/>
    <w:rsid w:val="009D187C"/>
    <w:rsid w:val="009E64C2"/>
    <w:rsid w:val="009E6519"/>
    <w:rsid w:val="009F003A"/>
    <w:rsid w:val="009F12A5"/>
    <w:rsid w:val="009F2776"/>
    <w:rsid w:val="009F3B07"/>
    <w:rsid w:val="00A1304B"/>
    <w:rsid w:val="00A14232"/>
    <w:rsid w:val="00A225CE"/>
    <w:rsid w:val="00A22F09"/>
    <w:rsid w:val="00A251A3"/>
    <w:rsid w:val="00A26CB8"/>
    <w:rsid w:val="00A321D0"/>
    <w:rsid w:val="00A32B38"/>
    <w:rsid w:val="00A343BA"/>
    <w:rsid w:val="00A352F6"/>
    <w:rsid w:val="00A4486F"/>
    <w:rsid w:val="00A45D21"/>
    <w:rsid w:val="00A5014E"/>
    <w:rsid w:val="00A528C7"/>
    <w:rsid w:val="00A637BC"/>
    <w:rsid w:val="00A655E6"/>
    <w:rsid w:val="00A74205"/>
    <w:rsid w:val="00A764F7"/>
    <w:rsid w:val="00A76F8E"/>
    <w:rsid w:val="00A77251"/>
    <w:rsid w:val="00A8092B"/>
    <w:rsid w:val="00A83044"/>
    <w:rsid w:val="00A93E6C"/>
    <w:rsid w:val="00A94851"/>
    <w:rsid w:val="00A9766F"/>
    <w:rsid w:val="00A97B4B"/>
    <w:rsid w:val="00AA5BBD"/>
    <w:rsid w:val="00AB18CF"/>
    <w:rsid w:val="00AB36EF"/>
    <w:rsid w:val="00AB4BB4"/>
    <w:rsid w:val="00AB549C"/>
    <w:rsid w:val="00AC179E"/>
    <w:rsid w:val="00AD46A4"/>
    <w:rsid w:val="00AD48B4"/>
    <w:rsid w:val="00AD6760"/>
    <w:rsid w:val="00AE0EFD"/>
    <w:rsid w:val="00B13421"/>
    <w:rsid w:val="00B33BE3"/>
    <w:rsid w:val="00B33D7D"/>
    <w:rsid w:val="00B4650B"/>
    <w:rsid w:val="00B52968"/>
    <w:rsid w:val="00B5381D"/>
    <w:rsid w:val="00B53C95"/>
    <w:rsid w:val="00B54B49"/>
    <w:rsid w:val="00B559AB"/>
    <w:rsid w:val="00B609FA"/>
    <w:rsid w:val="00B7109F"/>
    <w:rsid w:val="00B7391E"/>
    <w:rsid w:val="00B91DB1"/>
    <w:rsid w:val="00B94120"/>
    <w:rsid w:val="00B95F96"/>
    <w:rsid w:val="00B96466"/>
    <w:rsid w:val="00B97DD5"/>
    <w:rsid w:val="00BA0EDC"/>
    <w:rsid w:val="00BB50D8"/>
    <w:rsid w:val="00BC246B"/>
    <w:rsid w:val="00BC54CA"/>
    <w:rsid w:val="00BD7432"/>
    <w:rsid w:val="00BD7B46"/>
    <w:rsid w:val="00BE0C98"/>
    <w:rsid w:val="00BE39A2"/>
    <w:rsid w:val="00BE6107"/>
    <w:rsid w:val="00BE7C29"/>
    <w:rsid w:val="00C016EB"/>
    <w:rsid w:val="00C036D6"/>
    <w:rsid w:val="00C116E4"/>
    <w:rsid w:val="00C1183D"/>
    <w:rsid w:val="00C14143"/>
    <w:rsid w:val="00C1599F"/>
    <w:rsid w:val="00C26673"/>
    <w:rsid w:val="00C33B75"/>
    <w:rsid w:val="00C36E73"/>
    <w:rsid w:val="00C37AFA"/>
    <w:rsid w:val="00C424BD"/>
    <w:rsid w:val="00C475A3"/>
    <w:rsid w:val="00C53A98"/>
    <w:rsid w:val="00C62788"/>
    <w:rsid w:val="00C62D93"/>
    <w:rsid w:val="00C766FA"/>
    <w:rsid w:val="00C83775"/>
    <w:rsid w:val="00C859EC"/>
    <w:rsid w:val="00C85AC1"/>
    <w:rsid w:val="00CA4954"/>
    <w:rsid w:val="00CA7575"/>
    <w:rsid w:val="00CB45D2"/>
    <w:rsid w:val="00CB5500"/>
    <w:rsid w:val="00CB707D"/>
    <w:rsid w:val="00CC09F3"/>
    <w:rsid w:val="00CC6774"/>
    <w:rsid w:val="00CD05ED"/>
    <w:rsid w:val="00CD5D12"/>
    <w:rsid w:val="00CE0CD9"/>
    <w:rsid w:val="00CE29EC"/>
    <w:rsid w:val="00CE2F68"/>
    <w:rsid w:val="00CE338D"/>
    <w:rsid w:val="00CE6B0C"/>
    <w:rsid w:val="00CE71E1"/>
    <w:rsid w:val="00CF5F8D"/>
    <w:rsid w:val="00CF76AB"/>
    <w:rsid w:val="00D00A03"/>
    <w:rsid w:val="00D00EE2"/>
    <w:rsid w:val="00D02F9C"/>
    <w:rsid w:val="00D02FE3"/>
    <w:rsid w:val="00D03AD5"/>
    <w:rsid w:val="00D06552"/>
    <w:rsid w:val="00D06BD1"/>
    <w:rsid w:val="00D14F4C"/>
    <w:rsid w:val="00D16BC3"/>
    <w:rsid w:val="00D16F17"/>
    <w:rsid w:val="00D25D2D"/>
    <w:rsid w:val="00D27462"/>
    <w:rsid w:val="00D27F89"/>
    <w:rsid w:val="00D31C96"/>
    <w:rsid w:val="00D338E0"/>
    <w:rsid w:val="00D3554F"/>
    <w:rsid w:val="00D369A3"/>
    <w:rsid w:val="00D41E43"/>
    <w:rsid w:val="00D434C7"/>
    <w:rsid w:val="00D455BF"/>
    <w:rsid w:val="00D46EF7"/>
    <w:rsid w:val="00D56658"/>
    <w:rsid w:val="00D605BE"/>
    <w:rsid w:val="00D618A9"/>
    <w:rsid w:val="00D7773C"/>
    <w:rsid w:val="00D82786"/>
    <w:rsid w:val="00D85A8D"/>
    <w:rsid w:val="00D87395"/>
    <w:rsid w:val="00D93479"/>
    <w:rsid w:val="00DA433D"/>
    <w:rsid w:val="00DA5687"/>
    <w:rsid w:val="00DB2E68"/>
    <w:rsid w:val="00DC2572"/>
    <w:rsid w:val="00DC450D"/>
    <w:rsid w:val="00DC6E12"/>
    <w:rsid w:val="00DD2B25"/>
    <w:rsid w:val="00DD532D"/>
    <w:rsid w:val="00DE3F01"/>
    <w:rsid w:val="00DF11DA"/>
    <w:rsid w:val="00DF2EBE"/>
    <w:rsid w:val="00DF6ACB"/>
    <w:rsid w:val="00E017F8"/>
    <w:rsid w:val="00E02214"/>
    <w:rsid w:val="00E037F6"/>
    <w:rsid w:val="00E10ACB"/>
    <w:rsid w:val="00E116EB"/>
    <w:rsid w:val="00E1550B"/>
    <w:rsid w:val="00E20BD3"/>
    <w:rsid w:val="00E31041"/>
    <w:rsid w:val="00E3142E"/>
    <w:rsid w:val="00E32E3D"/>
    <w:rsid w:val="00E352FA"/>
    <w:rsid w:val="00E412C0"/>
    <w:rsid w:val="00E4166B"/>
    <w:rsid w:val="00E437C3"/>
    <w:rsid w:val="00E5213F"/>
    <w:rsid w:val="00E56AA2"/>
    <w:rsid w:val="00E6114C"/>
    <w:rsid w:val="00E70E1A"/>
    <w:rsid w:val="00E71898"/>
    <w:rsid w:val="00E80DB9"/>
    <w:rsid w:val="00E855E1"/>
    <w:rsid w:val="00E85C51"/>
    <w:rsid w:val="00E87AFB"/>
    <w:rsid w:val="00E9070F"/>
    <w:rsid w:val="00E91F96"/>
    <w:rsid w:val="00EA0AA9"/>
    <w:rsid w:val="00EA0D8E"/>
    <w:rsid w:val="00EA35DA"/>
    <w:rsid w:val="00EB06A9"/>
    <w:rsid w:val="00EB1368"/>
    <w:rsid w:val="00EC4964"/>
    <w:rsid w:val="00ED7111"/>
    <w:rsid w:val="00EE0E8F"/>
    <w:rsid w:val="00EE1105"/>
    <w:rsid w:val="00EE5094"/>
    <w:rsid w:val="00EE528D"/>
    <w:rsid w:val="00EE58FA"/>
    <w:rsid w:val="00EE6443"/>
    <w:rsid w:val="00EE7EA1"/>
    <w:rsid w:val="00EF174F"/>
    <w:rsid w:val="00EF2DBE"/>
    <w:rsid w:val="00EF4811"/>
    <w:rsid w:val="00EF61F2"/>
    <w:rsid w:val="00EF7B8C"/>
    <w:rsid w:val="00F054FF"/>
    <w:rsid w:val="00F10B46"/>
    <w:rsid w:val="00F15C49"/>
    <w:rsid w:val="00F21CF5"/>
    <w:rsid w:val="00F232D5"/>
    <w:rsid w:val="00F27495"/>
    <w:rsid w:val="00F31C12"/>
    <w:rsid w:val="00F352DE"/>
    <w:rsid w:val="00F36AE2"/>
    <w:rsid w:val="00F413D2"/>
    <w:rsid w:val="00F43691"/>
    <w:rsid w:val="00F50D8A"/>
    <w:rsid w:val="00F51B11"/>
    <w:rsid w:val="00F53A2C"/>
    <w:rsid w:val="00F56343"/>
    <w:rsid w:val="00F74C37"/>
    <w:rsid w:val="00F77194"/>
    <w:rsid w:val="00F87080"/>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C7FD7"/>
    <w:rsid w:val="00FD0711"/>
    <w:rsid w:val="00FD4111"/>
    <w:rsid w:val="00FD54D5"/>
    <w:rsid w:val="00FD5B5D"/>
    <w:rsid w:val="00FE037D"/>
    <w:rsid w:val="00FE0BA9"/>
    <w:rsid w:val="00FE136D"/>
    <w:rsid w:val="00FF00D9"/>
    <w:rsid w:val="00FF2C91"/>
    <w:rsid w:val="00FF530D"/>
    <w:rsid w:val="00FF6C3E"/>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73F0F4"/>
  <w15:docId w15:val="{CCE428EB-B809-4053-B2DF-66410C845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customStyle="1" w:styleId="MeniuneNerezolvat1">
    <w:name w:val="Mențiune Nerezolvat1"/>
    <w:basedOn w:val="DefaultParagraphFont"/>
    <w:uiPriority w:val="99"/>
    <w:semiHidden/>
    <w:unhideWhenUsed/>
    <w:rsid w:val="00710EA1"/>
    <w:rPr>
      <w:color w:val="605E5C"/>
      <w:shd w:val="clear" w:color="auto" w:fill="E1DFDD"/>
    </w:rPr>
  </w:style>
  <w:style w:type="paragraph" w:styleId="NoSpacing">
    <w:name w:val="No Spacing"/>
    <w:link w:val="NoSpacingChar"/>
    <w:qFormat/>
    <w:rsid w:val="004F507C"/>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4F507C"/>
    <w:rPr>
      <w:rFonts w:ascii="Times New Roman" w:hAnsi="Times New Roman" w:cs="Times New Roman"/>
      <w:sz w:val="24"/>
      <w:szCs w:val="24"/>
      <w:lang w:val="ro-RO"/>
    </w:rPr>
  </w:style>
  <w:style w:type="paragraph" w:customStyle="1" w:styleId="Default">
    <w:name w:val="Default"/>
    <w:rsid w:val="00C53A98"/>
    <w:pPr>
      <w:autoSpaceDE w:val="0"/>
      <w:autoSpaceDN w:val="0"/>
      <w:adjustRightInd w:val="0"/>
      <w:spacing w:after="0" w:line="240" w:lineRule="auto"/>
    </w:pPr>
    <w:rPr>
      <w:color w:val="000000"/>
      <w:sz w:val="24"/>
      <w:szCs w:val="24"/>
    </w:rPr>
  </w:style>
  <w:style w:type="character" w:styleId="HTMLCite">
    <w:name w:val="HTML Cite"/>
    <w:basedOn w:val="DefaultParagraphFont"/>
    <w:uiPriority w:val="99"/>
    <w:semiHidden/>
    <w:unhideWhenUsed/>
    <w:rsid w:val="00EF7B8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 w:id="206498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en.eu" TargetMode="External"/><Relationship Id="rId18" Type="http://schemas.openxmlformats.org/officeDocument/2006/relationships/hyperlink" Target="http://www.swim.ee/"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fina.org" TargetMode="External"/><Relationship Id="rId17" Type="http://schemas.openxmlformats.org/officeDocument/2006/relationships/hyperlink" Target="http://www.len.eu" TargetMode="External"/><Relationship Id="rId2" Type="http://schemas.openxmlformats.org/officeDocument/2006/relationships/customXml" Target="../customXml/item2.xml"/><Relationship Id="rId16" Type="http://schemas.openxmlformats.org/officeDocument/2006/relationships/hyperlink" Target="http://www.fina.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wimming.ro" TargetMode="External"/><Relationship Id="rId5" Type="http://schemas.openxmlformats.org/officeDocument/2006/relationships/numbering" Target="numbering.xml"/><Relationship Id="rId15" Type="http://schemas.openxmlformats.org/officeDocument/2006/relationships/hyperlink" Target="http://www.swimming.ro"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wim.e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SO690.XSL" StyleName="ISO 690 - Primul element și data" Version="1987"/>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BDC76A-8B3F-414F-82AF-BC73E6D037BE}">
  <ds:schemaRefs>
    <ds:schemaRef ds:uri="http://schemas.openxmlformats.org/officeDocument/2006/bibliography"/>
  </ds:schemaRefs>
</ds:datastoreItem>
</file>

<file path=customXml/itemProps2.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3.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8</Pages>
  <Words>2554</Words>
  <Characters>14560</Characters>
  <Application>Microsoft Office Word</Application>
  <DocSecurity>0</DocSecurity>
  <Lines>121</Lines>
  <Paragraphs>34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Deftones</Company>
  <LinksUpToDate>false</LinksUpToDate>
  <CharactersWithSpaces>17080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MIHAELA BUTNARIU (138881)</cp:lastModifiedBy>
  <cp:revision>46</cp:revision>
  <dcterms:created xsi:type="dcterms:W3CDTF">2025-09-28T15:00:00Z</dcterms:created>
  <dcterms:modified xsi:type="dcterms:W3CDTF">2025-11-07T10:37:00Z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